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EB3C" w14:textId="77777777" w:rsidR="00260EE9" w:rsidRDefault="00260EE9">
      <w:pPr>
        <w:widowControl w:val="0"/>
        <w:pBdr>
          <w:top w:val="nil"/>
          <w:left w:val="nil"/>
          <w:bottom w:val="nil"/>
          <w:right w:val="nil"/>
          <w:between w:val="nil"/>
        </w:pBdr>
        <w:spacing w:after="0"/>
      </w:pPr>
    </w:p>
    <w:p w14:paraId="28042195" w14:textId="77777777" w:rsidR="00260EE9" w:rsidRDefault="00D16DCE">
      <w:pPr>
        <w:widowControl w:val="0"/>
        <w:pBdr>
          <w:top w:val="nil"/>
          <w:left w:val="nil"/>
          <w:bottom w:val="nil"/>
          <w:right w:val="nil"/>
          <w:between w:val="nil"/>
        </w:pBdr>
        <w:spacing w:after="0"/>
      </w:pPr>
      <w:r>
        <w:rPr>
          <w:noProof/>
        </w:rPr>
        <w:drawing>
          <wp:inline distT="0" distB="0" distL="0" distR="0" wp14:anchorId="2B565114" wp14:editId="2971485B">
            <wp:extent cx="723928" cy="706863"/>
            <wp:effectExtent l="0" t="0" r="0" b="0"/>
            <wp:docPr id="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723928" cy="706863"/>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79F18799" wp14:editId="41EBEFCB">
            <wp:simplePos x="0" y="0"/>
            <wp:positionH relativeFrom="column">
              <wp:posOffset>5394325</wp:posOffset>
            </wp:positionH>
            <wp:positionV relativeFrom="paragraph">
              <wp:posOffset>6985</wp:posOffset>
            </wp:positionV>
            <wp:extent cx="938530" cy="708660"/>
            <wp:effectExtent l="0" t="0" r="0" b="0"/>
            <wp:wrapSquare wrapText="bothSides" distT="0" distB="0" distL="114300" distR="114300"/>
            <wp:docPr id="3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7"/>
                    <a:srcRect/>
                    <a:stretch>
                      <a:fillRect/>
                    </a:stretch>
                  </pic:blipFill>
                  <pic:spPr>
                    <a:xfrm>
                      <a:off x="0" y="0"/>
                      <a:ext cx="938530" cy="70866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35B184A" wp14:editId="28BF84AF">
            <wp:simplePos x="0" y="0"/>
            <wp:positionH relativeFrom="column">
              <wp:posOffset>1067435</wp:posOffset>
            </wp:positionH>
            <wp:positionV relativeFrom="paragraph">
              <wp:posOffset>0</wp:posOffset>
            </wp:positionV>
            <wp:extent cx="3223895" cy="708660"/>
            <wp:effectExtent l="0" t="0" r="0" b="0"/>
            <wp:wrapSquare wrapText="bothSides" distT="0" distB="0" distL="114300" distR="114300"/>
            <wp:docPr id="3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
                    <a:srcRect/>
                    <a:stretch>
                      <a:fillRect/>
                    </a:stretch>
                  </pic:blipFill>
                  <pic:spPr>
                    <a:xfrm>
                      <a:off x="0" y="0"/>
                      <a:ext cx="3223895" cy="708660"/>
                    </a:xfrm>
                    <a:prstGeom prst="rect">
                      <a:avLst/>
                    </a:prstGeom>
                    <a:ln/>
                  </pic:spPr>
                </pic:pic>
              </a:graphicData>
            </a:graphic>
          </wp:anchor>
        </w:drawing>
      </w:r>
    </w:p>
    <w:p w14:paraId="4189213A" w14:textId="77777777" w:rsidR="00260EE9" w:rsidRDefault="00260EE9"/>
    <w:p w14:paraId="44CC8E94" w14:textId="77777777" w:rsidR="00260EE9" w:rsidRDefault="00260EE9"/>
    <w:p w14:paraId="76869BCE" w14:textId="77777777" w:rsidR="00260EE9" w:rsidRDefault="00D16DC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000000"/>
          <w:sz w:val="24"/>
          <w:szCs w:val="24"/>
        </w:rPr>
        <w:t>Eliminating Social Exclusion”</w:t>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EliSE</w:t>
      </w:r>
      <w:proofErr w:type="spellEnd"/>
      <w:r>
        <w:rPr>
          <w:rFonts w:ascii="Times New Roman" w:eastAsia="Times New Roman" w:hAnsi="Times New Roman" w:cs="Times New Roman"/>
          <w:color w:val="000000"/>
          <w:sz w:val="24"/>
          <w:szCs w:val="24"/>
          <w:highlight w:val="white"/>
        </w:rPr>
        <w:t>)</w:t>
      </w:r>
    </w:p>
    <w:p w14:paraId="25141816" w14:textId="77777777" w:rsidR="00260EE9" w:rsidRDefault="00D16DCE">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 Nr.</w:t>
      </w:r>
      <w:r>
        <w:rPr>
          <w:rFonts w:ascii="Times New Roman" w:eastAsia="Times New Roman" w:hAnsi="Times New Roman" w:cs="Times New Roman"/>
          <w:color w:val="000000"/>
          <w:sz w:val="24"/>
          <w:szCs w:val="24"/>
        </w:rPr>
        <w:t xml:space="preserve"> 2019-1-LV01-KA204-060427</w:t>
      </w:r>
    </w:p>
    <w:p w14:paraId="0EECCD5A" w14:textId="77777777" w:rsidR="00260EE9" w:rsidRDefault="00260EE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p w14:paraId="2D8EA281" w14:textId="77777777" w:rsidR="00260EE9" w:rsidRDefault="00260EE9">
      <w:pPr>
        <w:jc w:val="center"/>
      </w:pPr>
    </w:p>
    <w:p w14:paraId="53FCFA2A" w14:textId="6EAC7441" w:rsidR="00260EE9" w:rsidRPr="00351210" w:rsidRDefault="00D16DCE">
      <w:pPr>
        <w:jc w:val="center"/>
        <w:rPr>
          <w:rFonts w:ascii="Times New Roman" w:eastAsia="Times New Roman" w:hAnsi="Times New Roman" w:cs="Times New Roman"/>
          <w:b/>
          <w:sz w:val="36"/>
          <w:szCs w:val="36"/>
          <w:lang w:val="it-IT"/>
        </w:rPr>
      </w:pPr>
      <w:r w:rsidRPr="00351210">
        <w:rPr>
          <w:rFonts w:ascii="Times New Roman" w:eastAsia="Times New Roman" w:hAnsi="Times New Roman" w:cs="Times New Roman"/>
          <w:b/>
          <w:sz w:val="36"/>
          <w:szCs w:val="36"/>
          <w:lang w:val="it-IT"/>
        </w:rPr>
        <w:t xml:space="preserve">IO4: </w:t>
      </w:r>
      <w:r w:rsidR="00351210" w:rsidRPr="00351210">
        <w:rPr>
          <w:rFonts w:ascii="Times New Roman" w:eastAsia="Times New Roman" w:hAnsi="Times New Roman" w:cs="Times New Roman"/>
          <w:b/>
          <w:sz w:val="36"/>
          <w:szCs w:val="36"/>
          <w:lang w:val="it-IT"/>
        </w:rPr>
        <w:t>Toolkit per viaggiare i</w:t>
      </w:r>
      <w:r w:rsidR="00351210">
        <w:rPr>
          <w:rFonts w:ascii="Times New Roman" w:eastAsia="Times New Roman" w:hAnsi="Times New Roman" w:cs="Times New Roman"/>
          <w:b/>
          <w:sz w:val="36"/>
          <w:szCs w:val="36"/>
          <w:lang w:val="it-IT"/>
        </w:rPr>
        <w:t>nclusivo e raccomandazioni</w:t>
      </w:r>
    </w:p>
    <w:p w14:paraId="2B160C27" w14:textId="77777777" w:rsidR="00260EE9" w:rsidRPr="00351210" w:rsidRDefault="00260EE9">
      <w:pPr>
        <w:rPr>
          <w:rFonts w:ascii="Times New Roman" w:eastAsia="Times New Roman" w:hAnsi="Times New Roman" w:cs="Times New Roman"/>
          <w:lang w:val="it-IT"/>
        </w:rPr>
      </w:pPr>
    </w:p>
    <w:p w14:paraId="142090EB" w14:textId="77777777" w:rsidR="00351210" w:rsidRDefault="00351210" w:rsidP="00351210">
      <w:pPr>
        <w:spacing w:after="0" w:line="240" w:lineRule="auto"/>
        <w:rPr>
          <w:rFonts w:ascii="Times New Roman" w:eastAsia="Times New Roman" w:hAnsi="Times New Roman" w:cs="Times New Roman"/>
          <w:sz w:val="24"/>
          <w:szCs w:val="24"/>
          <w:lang w:val="it-IT"/>
        </w:rPr>
      </w:pPr>
      <w:r w:rsidRPr="00351210">
        <w:rPr>
          <w:rFonts w:ascii="Times New Roman" w:eastAsia="Times New Roman" w:hAnsi="Times New Roman" w:cs="Times New Roman"/>
          <w:sz w:val="24"/>
          <w:szCs w:val="24"/>
          <w:lang w:val="it-IT"/>
        </w:rPr>
        <w:t xml:space="preserve">VIAGGIARE CON INDIVIDUI IN LOTTA CON IL DISORDINE DELLO SPETTRO AUTISMO </w:t>
      </w:r>
    </w:p>
    <w:p w14:paraId="5EED971E" w14:textId="77777777" w:rsidR="00351210" w:rsidRDefault="00351210" w:rsidP="00351210">
      <w:pPr>
        <w:spacing w:after="0" w:line="240" w:lineRule="auto"/>
        <w:rPr>
          <w:rFonts w:ascii="Times New Roman" w:eastAsia="Times New Roman" w:hAnsi="Times New Roman" w:cs="Times New Roman"/>
          <w:sz w:val="24"/>
          <w:szCs w:val="24"/>
          <w:lang w:val="it-IT"/>
        </w:rPr>
      </w:pPr>
    </w:p>
    <w:p w14:paraId="62D6218C" w14:textId="40643261" w:rsidR="00351210" w:rsidRPr="00351210" w:rsidRDefault="00351210" w:rsidP="00351210">
      <w:pPr>
        <w:spacing w:after="0" w:line="240" w:lineRule="auto"/>
        <w:rPr>
          <w:rFonts w:ascii="Times New Roman" w:eastAsia="Times New Roman" w:hAnsi="Times New Roman" w:cs="Times New Roman"/>
          <w:sz w:val="24"/>
          <w:szCs w:val="24"/>
          <w:lang w:val="en-US"/>
        </w:rPr>
      </w:pPr>
      <w:r w:rsidRPr="00351210">
        <w:rPr>
          <w:rFonts w:ascii="Times New Roman" w:eastAsia="Times New Roman" w:hAnsi="Times New Roman" w:cs="Times New Roman"/>
          <w:sz w:val="24"/>
          <w:szCs w:val="24"/>
          <w:lang w:val="it-IT"/>
        </w:rPr>
        <w:t xml:space="preserve">Superare i comportamenti difficili durante il viaggio Il viaggio porta una serie unica di sfide per le persone con disturbo dello spettro autistico (ASD). Gli individui con ASD affrontano varie difficoltà durante il viaggio come sovraffollamento, rumore forte, lunghe code, traffico intenso e tempi di attesa più lunghi a causa dei ritardi dei veicoli. Poiché le persone sono stressate durante il viaggio, un rumore scatenante improvviso, il traffico e molti altri fattori di viaggio possono causare problemi alle persone con autismo. Nuovi panorami e suoni abbinati all'interruzione della loro solita routine quotidiana possono rendere difficile viaggiare. Durante il viaggio, possono mostrare scatti d'ira e possono mostrare comportamenti problematici come crisi di pianto o disturbi dell'umore simili. I comportamenti stimolanti causano inadeguatezze nello sviluppo delle capacità di interazione e comunicazione dei bambini con autismo, interrompono l'insegnamento e impediscono a questi bambini di interagire con i loro coetanei in via di sviluppo normale, causandone la dissociazione sociale. Per questo motivo, è necessario prevenire, ridurre ed eliminare i comportamenti mutevoli dei bambini con autismo in modo che possano beneficiare efficacemente del programma educativo preparato, continuare la loro educazione in classi di educazione generale e partecipare attivamente alla vita sociale. Sulla base della letteratura, è possibile classificare i comportamenti sfidanti mostrati dai bambini con autismo come comportamenti </w:t>
      </w:r>
      <w:proofErr w:type="spellStart"/>
      <w:r w:rsidRPr="00351210">
        <w:rPr>
          <w:rFonts w:ascii="Times New Roman" w:eastAsia="Times New Roman" w:hAnsi="Times New Roman" w:cs="Times New Roman"/>
          <w:sz w:val="24"/>
          <w:szCs w:val="24"/>
          <w:lang w:val="it-IT"/>
        </w:rPr>
        <w:t>autostimolanti</w:t>
      </w:r>
      <w:proofErr w:type="spellEnd"/>
      <w:r w:rsidRPr="00351210">
        <w:rPr>
          <w:rFonts w:ascii="Times New Roman" w:eastAsia="Times New Roman" w:hAnsi="Times New Roman" w:cs="Times New Roman"/>
          <w:sz w:val="24"/>
          <w:szCs w:val="24"/>
          <w:lang w:val="it-IT"/>
        </w:rPr>
        <w:t xml:space="preserve"> e stimolanti, comportamenti autolesionistici, comportamenti aggressivi, comportamenti alimentari atipici e comportamenti ossessivi. I comportamenti </w:t>
      </w:r>
      <w:proofErr w:type="spellStart"/>
      <w:r w:rsidRPr="00351210">
        <w:rPr>
          <w:rFonts w:ascii="Times New Roman" w:eastAsia="Times New Roman" w:hAnsi="Times New Roman" w:cs="Times New Roman"/>
          <w:sz w:val="24"/>
          <w:szCs w:val="24"/>
          <w:lang w:val="it-IT"/>
        </w:rPr>
        <w:t>autostimolanti</w:t>
      </w:r>
      <w:proofErr w:type="spellEnd"/>
      <w:r w:rsidRPr="00351210">
        <w:rPr>
          <w:rFonts w:ascii="Times New Roman" w:eastAsia="Times New Roman" w:hAnsi="Times New Roman" w:cs="Times New Roman"/>
          <w:sz w:val="24"/>
          <w:szCs w:val="24"/>
          <w:lang w:val="it-IT"/>
        </w:rPr>
        <w:t xml:space="preserve"> e stimolanti sono movimenti o rumori del corpo ripetitivi o insoliti che non servono a uno scopo specifico in un ambiente esterno, come battere le mani, dondolarsi avanti e indietro, ruotare oggetti intorno a se stessi e disporre i giocattoli in un ordine specifico. I comportamenti autolesionistici sono azioni dirette verso se stessi che causano danni fisici, in particolare danni ai tessuti. Battere la testa, picchiare, mordere, strapparsi i capelli e grattarsi eccessivamente sono le forme più comuni di questi comportamenti. I comportamenti aggressivi includono urlare, imprecare, picchiare, spingere, mordere e tirare i capelli, che possono causare </w:t>
      </w:r>
      <w:r w:rsidRPr="00351210">
        <w:rPr>
          <w:rFonts w:ascii="Times New Roman" w:eastAsia="Times New Roman" w:hAnsi="Times New Roman" w:cs="Times New Roman"/>
          <w:sz w:val="24"/>
          <w:szCs w:val="24"/>
          <w:lang w:val="it-IT"/>
        </w:rPr>
        <w:lastRenderedPageBreak/>
        <w:t xml:space="preserve">lesioni fisiche alle persone intorno al bambino o danni agli oggetti. I comportamenti alimentari atipici includono preferenze alimentari limitate, ipersensibilità alla consistenza del cibo o riluttanza a mangiare. I comportamenti ossessivi si verificano quando un bambino sviluppa rituali distintivi, mantiene l'identità, si collega a oggetti o attività insoliti e lotta con i cambiamenti e le transizioni. I comportamenti stimolanti dei bambini con autismo fanno sì che abbiano difficoltà ad adattarsi all'ambiente o ai cambiamenti della situazione e aderiscono a determinate routine. Queste difficoltà nell'adattarsi ai cambiamenti nell'ambiente o nella situazione spesso fanno sì che i bambini mostrino comportamenti difficili durante le transizioni. Per le persone con autismo, viaggiare implica fondamentalmente un elemento di transizione. Esprime il passaggio da un'attività all'altra. Il concetto di transizione per le persone con autismo è definito come situazioni che richiedono la fine di un'attività a casa, scuola, lavoro o ambienti sociali e l'inizio di una nuova attività o l'abbandono di un ambiente e il trasferimento in un ambiente diverso. Il viaggio può essere considerato una transizione per le persone con autismo. Si può dire che gli individui con autismo che hanno problemi con le transizioni hanno maggiori probabilità di mostrare comportamenti impegnativi durante questi periodi di tempo. I bambini si rifiutano di adattarsi a un nuovo ambiente mostrando comportamenti impegnativi durante il viaggio e mostrano resistenza al cambio di attività o ambiente. I bambini con autismo hanno più difficoltà a passare da un ambiente all'altro e ad adattarsi ai cambiamenti di routine rispetto ai bambini con sviluppo normale poiché vogliono mantenere l'identità o hanno bisogno di prevedibilità nei cambiamenti ambientali e hanno modelli comportamentali limitati. Oltre alle ragioni derivanti dalle caratteristiche dei bambini con autismo, l'eccessiva attenzione riservata a questi bambini durante i loro viaggi può influire negativamente sui bambini e indurli a mostrare comportamenti sfidanti. Rifiutare o resistere ai viaggi mette a dura prova anche le famiglie delle persone con autismo. Affinché i bambini con autismo possano far fronte a questa situazione, gli educatori o i genitori devono elaborare un piano educativo sulle transizioni, compresi i viaggi, e assicurarsi che i bambini sviluppino comportamenti adeguati e senza problemi riguardo ai viaggi. Al fine di garantire l'effettiva partecipazione dei bambini con autismo a questo tipo di pratiche di inclusione, è importante prevenire i comportamenti sfidanti che possono verificarsi durante il viaggio e fornire loro comportamenti di transizione appropriati. Dare la possibilità di viaggiare ai bambini con autismo in tenera età contribuirà a renderli più indipendenti in tali ambienti e consentirà di svolgere con successo le pratiche di inclusione. </w:t>
      </w:r>
      <w:r w:rsidRPr="00351210">
        <w:rPr>
          <w:rFonts w:ascii="Times New Roman" w:eastAsia="Times New Roman" w:hAnsi="Times New Roman" w:cs="Times New Roman"/>
          <w:sz w:val="24"/>
          <w:szCs w:val="24"/>
          <w:lang w:val="en-US"/>
        </w:rPr>
        <w:t xml:space="preserve">In tale </w:t>
      </w:r>
      <w:proofErr w:type="spellStart"/>
      <w:r w:rsidRPr="00351210">
        <w:rPr>
          <w:rFonts w:ascii="Times New Roman" w:eastAsia="Times New Roman" w:hAnsi="Times New Roman" w:cs="Times New Roman"/>
          <w:sz w:val="24"/>
          <w:szCs w:val="24"/>
          <w:lang w:val="en-US"/>
        </w:rPr>
        <w:t>contesto</w:t>
      </w:r>
      <w:proofErr w:type="spellEnd"/>
      <w:r w:rsidRPr="00351210">
        <w:rPr>
          <w:rFonts w:ascii="Times New Roman" w:eastAsia="Times New Roman" w:hAnsi="Times New Roman" w:cs="Times New Roman"/>
          <w:sz w:val="24"/>
          <w:szCs w:val="24"/>
          <w:lang w:val="en-US"/>
        </w:rPr>
        <w:t xml:space="preserve">, </w:t>
      </w:r>
    </w:p>
    <w:p w14:paraId="3C1331D1" w14:textId="3DE49E31" w:rsidR="00260EE9" w:rsidRPr="00351210" w:rsidRDefault="00351210">
      <w:pPr>
        <w:spacing w:before="120" w:after="120" w:line="360" w:lineRule="auto"/>
        <w:jc w:val="both"/>
        <w:rPr>
          <w:rFonts w:ascii="Times New Roman" w:eastAsia="Times New Roman" w:hAnsi="Times New Roman" w:cs="Times New Roman"/>
          <w:sz w:val="24"/>
          <w:szCs w:val="24"/>
          <w:lang w:val="it-IT"/>
        </w:rPr>
      </w:pPr>
      <w:r w:rsidRPr="00351210">
        <w:rPr>
          <w:rStyle w:val="jlqj4b"/>
          <w:lang w:val="it-IT"/>
        </w:rPr>
        <w:t xml:space="preserve">Le strategie di transizione possono essere di supporto nella pianificazione per prevenire comportamenti impegnativi che possono verificarsi durante il viaggio poiché anche il viaggio è accettato come elemento all'interno del concetto di transizione. Queste strategie consistono in strategie utilizzate per facilitare le transizioni e creare un'atmosfera di transizione positiva aumentando la prevedibilità per i bambini che si sentono a disagio a causa di cambiamenti di attività, ambiente o routine. In questo contesto, preparare i bambini al viaggio sono strategie che possono essere utilizzate prima o durante il viaggio per facilitare il viaggio. Quando si utilizzano strategie adatte alle caratteristiche dei bambini e ai viaggi (aerei, terrestri o marittimi), il tempo dedicato ai comportamenti sfidanti diminuisce, i comportamenti appropriati aumentano durante il viaggio e la partecipazione alla vita sociale diventa più facile con meno bisogno di spunti degli adulti. Al fine di prevenire comportamenti impegnativi che possono insorgere durante il </w:t>
      </w:r>
      <w:r w:rsidRPr="00351210">
        <w:rPr>
          <w:rStyle w:val="jlqj4b"/>
          <w:lang w:val="it-IT"/>
        </w:rPr>
        <w:lastRenderedPageBreak/>
        <w:t>viaggio, è necessario identificare le transizioni problematiche, scegliere la strategia di transizione appropriata per facilitare la transizione, applicare la strategia di transizione scelta e determinare se la strategia è efficace. Una delle prime cose da fare per fornire supporto ai bambini con autismo durante il viaggio è determinare quando, in quale posto e con chi hanno problemi durante il viaggio. È importante osservare attentamente i bambini per individuare i problemi vissuti durante il viaggio e rivelare le transizioni problematiche. Il viaggio definisce le transizioni che richiedono il cambiamento dell'ambiente, come lo spostamento da un luogo all'altro per le persone con autismo. Strategie di transizione che possono essere utilizzate per facilitare il viaggio dei bambini con autismo. Per decidere la strategia di transizione appropriata, è necessario considerare gli interessi ei bisogni dei bambini, le strategie di cui i professionisti sono a conoscenza e le risorse disponibili (hardware, software, ecc.). Dopo aver deciso la strategia di transizione appropriata, il passo successivo è pianificare e attuare da chi, quando e come verrà utilizzata. La strategia di transizione scelta può essere applicata dai genitori dei bambini, dagli insegnanti o da altre persone che lavorano con i bambini. Le caratteristiche e gli atteggiamenti dei soggetti che prenderanno parte al processo di attuazione (pazienti e incoraggiamenti, ecc.) sono i fattori che aumentano l'efficacia della strategia. Dopo aver determinato chi attuerà la strategia, è necessario pianificare i tempi di attuazione. Rendere la strategia una parte della routine quotidiana dei bambini e utilizzarla in tutte le transizioni diverse dai viaggi durante il giorno è molto importante affinché la strategia sia efficace e potente. È necessario decidere come attuare la strategia di transizione scelta, tenendo conto dell'età, dei bisogni e delle caratteristiche di apprendimento dei bambini. Il passaggio finale del processo per prevenire comportamenti problematici che possono insorgere durante il viaggio è raccogliere regolarmente dati per determinare se la strategia implementata è efficace. Per determinare l'efficacia della strategia, prima di tutto, è necessario creare moduli di raccolta dati e condividerli con tutte le persone che lavorano con i bambini. La prossima cosa da fare è raccogliere dati sul comportamento dei bambini durante i viaggi facendo osservazioni e decidere se la strategia scelta ha un effetto sul loro comportamento di viaggio. Le strategie di transizione che possono essere applicate per prevenire comportamenti sfidanti dei bambini con autismo e per garantire che non abbiano problemi durante il viaggio sono le seguenti:</w:t>
      </w:r>
    </w:p>
    <w:p w14:paraId="476AFED5" w14:textId="0930CE5F" w:rsidR="00260EE9" w:rsidRDefault="00713BD6">
      <w:pPr>
        <w:numPr>
          <w:ilvl w:val="0"/>
          <w:numId w:val="7"/>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Strategie</w:t>
      </w:r>
      <w:proofErr w:type="spellEnd"/>
      <w:r>
        <w:rPr>
          <w:rFonts w:ascii="Times New Roman" w:eastAsia="Times New Roman" w:hAnsi="Times New Roman" w:cs="Times New Roman"/>
          <w:b/>
          <w:color w:val="000000"/>
          <w:sz w:val="24"/>
          <w:szCs w:val="24"/>
        </w:rPr>
        <w:t xml:space="preserve"> </w:t>
      </w:r>
      <w:r w:rsidR="007E4B58">
        <w:rPr>
          <w:rFonts w:ascii="Times New Roman" w:eastAsia="Times New Roman" w:hAnsi="Times New Roman" w:cs="Times New Roman"/>
          <w:b/>
          <w:color w:val="000000"/>
          <w:sz w:val="24"/>
          <w:szCs w:val="24"/>
        </w:rPr>
        <w:t>di priming</w:t>
      </w:r>
    </w:p>
    <w:p w14:paraId="6984BA0D" w14:textId="7BC1F07B" w:rsidR="007C48E9" w:rsidRPr="007C48E9" w:rsidRDefault="007C48E9">
      <w:pPr>
        <w:spacing w:before="120" w:after="120" w:line="360" w:lineRule="auto"/>
        <w:jc w:val="both"/>
        <w:rPr>
          <w:rStyle w:val="jlqj4b"/>
          <w:lang w:val="it-IT"/>
        </w:rPr>
      </w:pPr>
      <w:r w:rsidRPr="007C48E9">
        <w:rPr>
          <w:lang w:val="it-IT"/>
        </w:rPr>
        <w:t xml:space="preserve">Il </w:t>
      </w:r>
      <w:r w:rsidRPr="007C48E9">
        <w:rPr>
          <w:rStyle w:val="Emphasis"/>
          <w:lang w:val="it-IT"/>
        </w:rPr>
        <w:t>priming</w:t>
      </w:r>
      <w:r w:rsidRPr="007C48E9">
        <w:rPr>
          <w:lang w:val="it-IT"/>
        </w:rPr>
        <w:t xml:space="preserve"> (traducibile con innesco) è un effetto psicologico per il quale l'esposizione a uno stimolo influenza la risposta a stimoli successivi.</w:t>
      </w:r>
    </w:p>
    <w:p w14:paraId="34FE13E9" w14:textId="6874F26A" w:rsidR="00260EE9" w:rsidRPr="00AC42F0" w:rsidRDefault="00D37B39">
      <w:pPr>
        <w:spacing w:before="120" w:after="120" w:line="360" w:lineRule="auto"/>
        <w:jc w:val="both"/>
        <w:rPr>
          <w:rFonts w:ascii="Times New Roman" w:eastAsia="Times New Roman" w:hAnsi="Times New Roman" w:cs="Times New Roman"/>
          <w:sz w:val="24"/>
          <w:szCs w:val="24"/>
          <w:lang w:val="it-IT"/>
        </w:rPr>
      </w:pPr>
      <w:r w:rsidRPr="00AC42F0">
        <w:rPr>
          <w:rStyle w:val="jlqj4b"/>
          <w:lang w:val="it-IT"/>
        </w:rPr>
        <w:lastRenderedPageBreak/>
        <w:t>Le strategie di priming sono i modi che rendono prevedibili le transizioni e consentono ai bambini con autismo di capire qual è la seguente attività prima che inizi.</w:t>
      </w:r>
      <w:r w:rsidRPr="00AC42F0">
        <w:rPr>
          <w:rStyle w:val="viiyi"/>
          <w:lang w:val="it-IT"/>
        </w:rPr>
        <w:t xml:space="preserve"> </w:t>
      </w:r>
      <w:r w:rsidRPr="00AC42F0">
        <w:rPr>
          <w:rStyle w:val="jlqj4b"/>
          <w:lang w:val="it-IT"/>
        </w:rPr>
        <w:t>Lo scopo delle strategie di priming è quello di rendere i bambini pronti o consapevoli di cosa aspettarsi prima che effettuino una transizione in un nuovo ambiente e quindi prevenire possibili comportamenti impegnativi che possono essere mostrati durante le transizioni. Le strategie di adescamento possono essere utilizzate in particolare per i bambini che mostrano comportamenti difficili come rifiutare o resistere ai viaggi.</w:t>
      </w:r>
      <w:r w:rsidRPr="00AC42F0">
        <w:rPr>
          <w:rStyle w:val="viiyi"/>
          <w:lang w:val="it-IT"/>
        </w:rPr>
        <w:t xml:space="preserve"> </w:t>
      </w:r>
      <w:r w:rsidRPr="00AC42F0">
        <w:rPr>
          <w:rStyle w:val="jlqj4b"/>
          <w:lang w:val="it-IT"/>
        </w:rPr>
        <w:t>Le strategie di priming includono il priming video, il priming di stampa e il priming visivo.</w:t>
      </w:r>
    </w:p>
    <w:p w14:paraId="124E9801" w14:textId="77777777" w:rsidR="00260EE9" w:rsidRDefault="00D16DCE">
      <w:pPr>
        <w:numPr>
          <w:ilvl w:val="0"/>
          <w:numId w:val="12"/>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Video Priming</w:t>
      </w:r>
    </w:p>
    <w:p w14:paraId="6D6A1473" w14:textId="7B75EEFB" w:rsidR="004B4045" w:rsidRPr="004B4045" w:rsidRDefault="004B4045" w:rsidP="00EB66FA">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sz w:val="24"/>
          <w:szCs w:val="24"/>
          <w:lang w:val="it-IT"/>
        </w:rPr>
      </w:pPr>
      <w:r>
        <w:rPr>
          <w:rStyle w:val="jlqj4b"/>
          <w:lang w:val="it-IT"/>
        </w:rPr>
        <w:t xml:space="preserve">Il </w:t>
      </w:r>
      <w:r w:rsidRPr="004B4045">
        <w:rPr>
          <w:rStyle w:val="jlqj4b"/>
          <w:lang w:val="it-IT"/>
        </w:rPr>
        <w:t>Video Priming include immagini video che possono essere utilizzate in modo efficace per preparare i bambini con autismo alle transizioni e fornire ai bambini abilità di viaggio.</w:t>
      </w:r>
      <w:r w:rsidRPr="004B4045">
        <w:rPr>
          <w:rStyle w:val="viiyi"/>
          <w:lang w:val="it-IT"/>
        </w:rPr>
        <w:t xml:space="preserve"> </w:t>
      </w:r>
      <w:r w:rsidRPr="004B4045">
        <w:rPr>
          <w:rStyle w:val="jlqj4b"/>
          <w:lang w:val="it-IT"/>
        </w:rPr>
        <w:t>Il video priming è una strategia in cui i bambini guardano immagini video che mostrano l'ambiente o l'attività/situazione da passare e i comportamenti da mostrare durante il periodo di transizione al fine di preparare i bambini a situazioni stressanti che si verificano durante il viaggio e prevenire comportamenti impegnativi causati da</w:t>
      </w:r>
      <w:r w:rsidRPr="004B4045">
        <w:rPr>
          <w:rStyle w:val="viiyi"/>
          <w:lang w:val="it-IT"/>
        </w:rPr>
        <w:t xml:space="preserve"> </w:t>
      </w:r>
      <w:r w:rsidRPr="004B4045">
        <w:rPr>
          <w:rStyle w:val="jlqj4b"/>
          <w:lang w:val="it-IT"/>
        </w:rPr>
        <w:t>ansia nei bambini a causa dei cambiamenti ambientali. Lo scopo del video priming è aumentare la prevedibilità del viaggio, prevenendo così comportamenti impegnativi che possono essere visualizzati durante il viaggio.</w:t>
      </w:r>
      <w:r w:rsidRPr="004B4045">
        <w:rPr>
          <w:rStyle w:val="viiyi"/>
          <w:lang w:val="it-IT"/>
        </w:rPr>
        <w:t xml:space="preserve"> </w:t>
      </w:r>
      <w:r w:rsidRPr="004B4045">
        <w:rPr>
          <w:rStyle w:val="jlqj4b"/>
          <w:lang w:val="it-IT"/>
        </w:rPr>
        <w:t>Il Video Priming può essere utilizzato facilmente a casa o in un ambiente scolastico ed è più efficace se inserito nella routine quotidiana del bambino.</w:t>
      </w:r>
      <w:r w:rsidRPr="004B4045">
        <w:rPr>
          <w:lang w:val="it-IT"/>
        </w:rPr>
        <w:t xml:space="preserve"> </w:t>
      </w:r>
    </w:p>
    <w:p w14:paraId="75620060" w14:textId="05BE37A9" w:rsidR="00260EE9" w:rsidRDefault="00D16DCE">
      <w:pPr>
        <w:numPr>
          <w:ilvl w:val="0"/>
          <w:numId w:val="13"/>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Print Priming</w:t>
      </w:r>
    </w:p>
    <w:p w14:paraId="577513F5" w14:textId="77777777" w:rsidR="000E4F5C" w:rsidRDefault="00CB36B7" w:rsidP="00CB36B7">
      <w:pPr>
        <w:pBdr>
          <w:top w:val="nil"/>
          <w:left w:val="nil"/>
          <w:bottom w:val="nil"/>
          <w:right w:val="nil"/>
          <w:between w:val="nil"/>
        </w:pBdr>
        <w:spacing w:before="120" w:after="120" w:line="360" w:lineRule="auto"/>
        <w:jc w:val="both"/>
        <w:rPr>
          <w:lang w:val="it-IT"/>
        </w:rPr>
      </w:pPr>
      <w:r>
        <w:rPr>
          <w:rStyle w:val="jlqj4b"/>
          <w:lang w:val="it-IT"/>
        </w:rPr>
        <w:t xml:space="preserve">Il </w:t>
      </w:r>
      <w:r w:rsidRPr="00CB36B7">
        <w:rPr>
          <w:rStyle w:val="jlqj4b"/>
          <w:lang w:val="it-IT"/>
        </w:rPr>
        <w:t xml:space="preserve">Print priming </w:t>
      </w:r>
      <w:r>
        <w:rPr>
          <w:rStyle w:val="jlqj4b"/>
          <w:lang w:val="it-IT"/>
        </w:rPr>
        <w:t>consiste in storie</w:t>
      </w:r>
      <w:r w:rsidRPr="00CB36B7">
        <w:rPr>
          <w:rStyle w:val="jlqj4b"/>
          <w:lang w:val="it-IT"/>
        </w:rPr>
        <w:t xml:space="preserve"> </w:t>
      </w:r>
      <w:proofErr w:type="spellStart"/>
      <w:r w:rsidRPr="00CB36B7">
        <w:rPr>
          <w:rStyle w:val="jlqj4b"/>
          <w:lang w:val="it-IT"/>
        </w:rPr>
        <w:t>storie</w:t>
      </w:r>
      <w:proofErr w:type="spellEnd"/>
      <w:r w:rsidRPr="00CB36B7">
        <w:rPr>
          <w:rStyle w:val="jlqj4b"/>
          <w:lang w:val="it-IT"/>
        </w:rPr>
        <w:t xml:space="preserve"> che descrivono viaggi o luoghi da visitare, mostrando i comportamenti da esibire durante il viaggio e rivelando cosa ci si aspetta dal bambino per il viaggio. L'adescamento di stampa può essere utilizzato per descrivere la transizione del viaggio incentrata e i passaggi necessari per questa transizione, nonché per aumentare la prevedibilità informando sui cambiamenti nell'ambiente, nelle attività o nelle routine . Quando si decide di utilizzare il </w:t>
      </w:r>
      <w:proofErr w:type="spellStart"/>
      <w:r w:rsidRPr="00CB36B7">
        <w:rPr>
          <w:rStyle w:val="jlqj4b"/>
          <w:lang w:val="it-IT"/>
        </w:rPr>
        <w:t>print</w:t>
      </w:r>
      <w:proofErr w:type="spellEnd"/>
      <w:r w:rsidRPr="00CB36B7">
        <w:rPr>
          <w:rStyle w:val="jlqj4b"/>
          <w:lang w:val="it-IT"/>
        </w:rPr>
        <w:t xml:space="preserve"> priming, prima di tutto, è necessario preparare storie che includano i problemi vissuti dai bambini con autismo durante il viaggio e che descrivano queste transizioni in base al livello dei bambini. È importante che le storie preparate descrivano correttamente l'ambiente di viaggio e il contenuto del viaggio, rivelino chiaramente i comportamenti attesi dai bambini, che le immagini o le fotografie utilizzate riflettano correttamente i comportamenti e che le espressioni utilizzate siano adatte alle loro caratteristiche evolutive dei bambini . Dopo aver creato l'adescamento di stampa, le storie possono essere lette ai bambini prima del viaggio in cui i bambini hanno problemi e ci si aspetta che i bambini partecipino al viaggio senza mostrare comportamenti impegnativi.</w:t>
      </w:r>
      <w:r w:rsidRPr="00CB36B7">
        <w:rPr>
          <w:lang w:val="it-IT"/>
        </w:rPr>
        <w:t xml:space="preserve"> </w:t>
      </w:r>
    </w:p>
    <w:p w14:paraId="4A7BAF66" w14:textId="503D3708" w:rsidR="00260EE9" w:rsidRDefault="00D16DCE" w:rsidP="000E4F5C">
      <w:pPr>
        <w:numPr>
          <w:ilvl w:val="0"/>
          <w:numId w:val="13"/>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Visual Priming </w:t>
      </w:r>
    </w:p>
    <w:p w14:paraId="0604B9F2" w14:textId="4DDA56F4" w:rsidR="00260EE9" w:rsidRPr="008614C6" w:rsidRDefault="008614C6">
      <w:pPr>
        <w:spacing w:before="120" w:after="120" w:line="360" w:lineRule="auto"/>
        <w:jc w:val="both"/>
        <w:rPr>
          <w:rFonts w:ascii="Times New Roman" w:eastAsia="Times New Roman" w:hAnsi="Times New Roman" w:cs="Times New Roman"/>
          <w:sz w:val="24"/>
          <w:szCs w:val="24"/>
          <w:lang w:val="it-IT"/>
        </w:rPr>
      </w:pPr>
      <w:r w:rsidRPr="008614C6">
        <w:rPr>
          <w:rStyle w:val="jlqj4b"/>
          <w:lang w:val="it-IT"/>
        </w:rPr>
        <w:t>Il visual priming è una strategia in cui vengono utilizzate immagini come fotografie, immagini, disegni, segni, simboli che consentono ai bambini con autismo di capire cosa sia il viaggio, comprendere la relazione tra viaggio e destinazione e aumentare la prevedibilità delle situazioni di viaggio.</w:t>
      </w:r>
      <w:r w:rsidRPr="008614C6">
        <w:rPr>
          <w:rStyle w:val="viiyi"/>
          <w:lang w:val="it-IT"/>
        </w:rPr>
        <w:t xml:space="preserve"> </w:t>
      </w:r>
      <w:r w:rsidRPr="008614C6">
        <w:rPr>
          <w:rStyle w:val="jlqj4b"/>
          <w:lang w:val="it-IT"/>
        </w:rPr>
        <w:t xml:space="preserve">I grafici delle attività e le carte prima-dopo sono alcuni degli strumenti visivi utilizzati per supportare i bambini con autismo prima </w:t>
      </w:r>
      <w:r w:rsidR="007032E8">
        <w:rPr>
          <w:rStyle w:val="jlqj4b"/>
          <w:lang w:val="it-IT"/>
        </w:rPr>
        <w:t>mettersi in viaggio</w:t>
      </w:r>
      <w:r w:rsidRPr="008614C6">
        <w:rPr>
          <w:rStyle w:val="jlqj4b"/>
          <w:lang w:val="it-IT"/>
        </w:rPr>
        <w:t>.</w:t>
      </w:r>
    </w:p>
    <w:p w14:paraId="7E5E1CE0" w14:textId="07D76CA9" w:rsidR="00260EE9" w:rsidRDefault="00DA3CAB">
      <w:pPr>
        <w:numPr>
          <w:ilvl w:val="0"/>
          <w:numId w:val="7"/>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Promemoria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comportamentali</w:t>
      </w:r>
      <w:proofErr w:type="spellEnd"/>
    </w:p>
    <w:p w14:paraId="7C379C18" w14:textId="32982F45" w:rsidR="00260EE9" w:rsidRPr="00DA3CAB" w:rsidRDefault="00DA3CAB">
      <w:pPr>
        <w:spacing w:before="120" w:after="120" w:line="360" w:lineRule="auto"/>
        <w:jc w:val="both"/>
        <w:rPr>
          <w:rFonts w:ascii="Times New Roman" w:eastAsia="Times New Roman" w:hAnsi="Times New Roman" w:cs="Times New Roman"/>
          <w:sz w:val="24"/>
          <w:szCs w:val="24"/>
          <w:lang w:val="it-IT"/>
        </w:rPr>
      </w:pPr>
      <w:r w:rsidRPr="00DA3CAB">
        <w:rPr>
          <w:rStyle w:val="jlqj4b"/>
          <w:lang w:val="it-IT"/>
        </w:rPr>
        <w:t>I promemoria comportamentali sono strategie che consentono la transizione tra impostazioni o attività senza mostrare comportamenti impegnativi.</w:t>
      </w:r>
      <w:r w:rsidRPr="00DA3CAB">
        <w:rPr>
          <w:rStyle w:val="viiyi"/>
          <w:lang w:val="it-IT"/>
        </w:rPr>
        <w:t xml:space="preserve"> </w:t>
      </w:r>
      <w:r w:rsidRPr="00DA3CAB">
        <w:rPr>
          <w:rStyle w:val="jlqj4b"/>
          <w:lang w:val="it-IT"/>
        </w:rPr>
        <w:t>Sono utili soprattutto per i bambini che hanno difficoltà a riconoscere una transizione imminente o che hanno difficoltà a cambiare attività o impostare da soli. L'uso di promemoria comportamentali può aiutare i bambini con autismo a viaggiare più facilmente, offrendo indizi e ricordando loro che il tempo per viaggiare si avvicina.</w:t>
      </w:r>
      <w:r w:rsidRPr="00DA3CAB">
        <w:rPr>
          <w:rStyle w:val="viiyi"/>
          <w:lang w:val="it-IT"/>
        </w:rPr>
        <w:t xml:space="preserve"> </w:t>
      </w:r>
      <w:r w:rsidRPr="00DA3CAB">
        <w:rPr>
          <w:rStyle w:val="jlqj4b"/>
          <w:lang w:val="it-IT"/>
        </w:rPr>
        <w:t>Queste strategie possono essere utilizzate per aiutare i bambini che hanno difficoltà a riconoscere che il viaggio si avvicina, hanno difficoltà a viaggiare da soli e hanno bisogno di consigli per viaggiare, per passare al viaggio senza mostrare comportamenti impegnativi.</w:t>
      </w:r>
      <w:r w:rsidRPr="00DA3CAB">
        <w:rPr>
          <w:rStyle w:val="viiyi"/>
          <w:lang w:val="it-IT"/>
        </w:rPr>
        <w:t xml:space="preserve"> </w:t>
      </w:r>
      <w:r w:rsidRPr="00DA3CAB">
        <w:rPr>
          <w:rStyle w:val="jlqj4b"/>
          <w:lang w:val="it-IT"/>
        </w:rPr>
        <w:t>I promemoria comportamentali possono essere classificati come promemoria uditivi e promemoria visivi.</w:t>
      </w:r>
    </w:p>
    <w:p w14:paraId="7C6C3F86" w14:textId="34C016AA" w:rsidR="00260EE9" w:rsidRDefault="00C162E6">
      <w:pPr>
        <w:numPr>
          <w:ilvl w:val="0"/>
          <w:numId w:val="1"/>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Promemoria</w:t>
      </w:r>
      <w:proofErr w:type="spellEnd"/>
      <w:r w:rsidR="00C52938">
        <w:rPr>
          <w:rFonts w:ascii="Times New Roman" w:eastAsia="Times New Roman" w:hAnsi="Times New Roman" w:cs="Times New Roman"/>
          <w:b/>
          <w:color w:val="000000"/>
          <w:sz w:val="24"/>
          <w:szCs w:val="24"/>
        </w:rPr>
        <w:t xml:space="preserve"> </w:t>
      </w:r>
      <w:proofErr w:type="spellStart"/>
      <w:r w:rsidR="00C52938">
        <w:rPr>
          <w:rFonts w:ascii="Times New Roman" w:eastAsia="Times New Roman" w:hAnsi="Times New Roman" w:cs="Times New Roman"/>
          <w:b/>
          <w:color w:val="000000"/>
          <w:sz w:val="24"/>
          <w:szCs w:val="24"/>
        </w:rPr>
        <w:t>uditivi</w:t>
      </w:r>
      <w:proofErr w:type="spellEnd"/>
    </w:p>
    <w:p w14:paraId="5FCDECCA" w14:textId="765DEA2F" w:rsidR="00260EE9" w:rsidRPr="00C162E6" w:rsidRDefault="00C162E6">
      <w:pPr>
        <w:spacing w:before="120" w:after="120" w:line="360" w:lineRule="auto"/>
        <w:jc w:val="both"/>
        <w:rPr>
          <w:rFonts w:ascii="Times New Roman" w:eastAsia="Times New Roman" w:hAnsi="Times New Roman" w:cs="Times New Roman"/>
          <w:sz w:val="24"/>
          <w:szCs w:val="24"/>
          <w:lang w:val="it-IT"/>
        </w:rPr>
      </w:pPr>
      <w:r w:rsidRPr="00C162E6">
        <w:rPr>
          <w:rStyle w:val="jlqj4b"/>
          <w:lang w:val="it-IT"/>
        </w:rPr>
        <w:t>I promemoria uditivi sono segnali acustici o avvisi che informano i bambini quando il viaggio si avvicina.</w:t>
      </w:r>
      <w:r w:rsidRPr="00C162E6">
        <w:rPr>
          <w:rStyle w:val="viiyi"/>
          <w:lang w:val="it-IT"/>
        </w:rPr>
        <w:t xml:space="preserve"> </w:t>
      </w:r>
      <w:r w:rsidRPr="00C162E6">
        <w:rPr>
          <w:rStyle w:val="jlqj4b"/>
          <w:lang w:val="it-IT"/>
        </w:rPr>
        <w:t>Mentre allarmi, battimani, campanelli, musica e canzoni sono alcuni dei promemoria uditivi tra cui scegliere, i promemoria uditivi più comunemente usati sono le istruzioni verbali.</w:t>
      </w:r>
      <w:r w:rsidRPr="00C162E6">
        <w:rPr>
          <w:rStyle w:val="viiyi"/>
          <w:lang w:val="it-IT"/>
        </w:rPr>
        <w:t xml:space="preserve"> </w:t>
      </w:r>
      <w:r w:rsidRPr="00C162E6">
        <w:rPr>
          <w:rStyle w:val="jlqj4b"/>
          <w:lang w:val="it-IT"/>
        </w:rPr>
        <w:t>Quando vengono utilizzati promemoria uditivi, è necessario determinare prima i fattori con cui i bambini hanno problemi durante il viaggio, quindi selezionare i promemoria uditivi in base alle caratteristiche dei bambini relative al viaggio</w:t>
      </w:r>
      <w:r w:rsidR="00D16DCE" w:rsidRPr="00C162E6">
        <w:rPr>
          <w:rFonts w:ascii="Times New Roman" w:eastAsia="Times New Roman" w:hAnsi="Times New Roman" w:cs="Times New Roman"/>
          <w:sz w:val="24"/>
          <w:szCs w:val="24"/>
          <w:lang w:val="it-IT"/>
        </w:rPr>
        <w:t>.</w:t>
      </w:r>
    </w:p>
    <w:p w14:paraId="7A01FDFC" w14:textId="77777777" w:rsidR="00260EE9" w:rsidRPr="00C162E6" w:rsidRDefault="00260EE9">
      <w:pPr>
        <w:spacing w:before="120" w:after="120" w:line="360" w:lineRule="auto"/>
        <w:jc w:val="both"/>
        <w:rPr>
          <w:rFonts w:ascii="Times New Roman" w:eastAsia="Times New Roman" w:hAnsi="Times New Roman" w:cs="Times New Roman"/>
          <w:sz w:val="24"/>
          <w:szCs w:val="24"/>
          <w:lang w:val="it-IT"/>
        </w:rPr>
      </w:pPr>
    </w:p>
    <w:p w14:paraId="3979AF5F" w14:textId="5B4D80A6" w:rsidR="00260EE9" w:rsidRDefault="00C52938">
      <w:pPr>
        <w:numPr>
          <w:ilvl w:val="0"/>
          <w:numId w:val="3"/>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Promemoria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visuali</w:t>
      </w:r>
      <w:proofErr w:type="spellEnd"/>
    </w:p>
    <w:p w14:paraId="01CD298B" w14:textId="6D4C2279" w:rsidR="00260EE9" w:rsidRPr="00AE282C" w:rsidRDefault="00AE282C">
      <w:pPr>
        <w:spacing w:before="120" w:after="120" w:line="360" w:lineRule="auto"/>
        <w:jc w:val="both"/>
        <w:rPr>
          <w:rFonts w:ascii="Times New Roman" w:eastAsia="Times New Roman" w:hAnsi="Times New Roman" w:cs="Times New Roman"/>
          <w:sz w:val="24"/>
          <w:szCs w:val="24"/>
          <w:lang w:val="it-IT"/>
        </w:rPr>
      </w:pPr>
      <w:r w:rsidRPr="00AE282C">
        <w:rPr>
          <w:rStyle w:val="jlqj4b"/>
          <w:lang w:val="it-IT"/>
        </w:rPr>
        <w:t>I promemoria visivi sono segnali visivi che possono essere utilizzati per preparare i bambini al viaggio imminente e anche per dire loro quali comportamenti ci si aspetta da loro durante il viaggio.</w:t>
      </w:r>
      <w:r w:rsidRPr="00AE282C">
        <w:rPr>
          <w:rStyle w:val="viiyi"/>
          <w:lang w:val="it-IT"/>
        </w:rPr>
        <w:t xml:space="preserve"> </w:t>
      </w:r>
      <w:r w:rsidRPr="00AE282C">
        <w:rPr>
          <w:rStyle w:val="jlqj4b"/>
          <w:lang w:val="it-IT"/>
        </w:rPr>
        <w:t xml:space="preserve">Esempi di promemoria visivi sono le carte di transizione o le carte potere. Le tessere di transizione sono schede promemoria che possono essere utilizzate per preparare i bambini al viaggio e che mostrano i </w:t>
      </w:r>
      <w:r w:rsidRPr="00AE282C">
        <w:rPr>
          <w:rStyle w:val="jlqj4b"/>
          <w:lang w:val="it-IT"/>
        </w:rPr>
        <w:lastRenderedPageBreak/>
        <w:t>comportamenti da mostrare durante il viaggio in modo chiaro e comprensibile, insieme a fotografie, immagini e disegni, e talvolta spiegazioni scritte.</w:t>
      </w:r>
      <w:r w:rsidRPr="00AE282C">
        <w:rPr>
          <w:rStyle w:val="viiyi"/>
          <w:lang w:val="it-IT"/>
        </w:rPr>
        <w:t xml:space="preserve"> </w:t>
      </w:r>
      <w:r w:rsidRPr="00AE282C">
        <w:rPr>
          <w:rStyle w:val="jlqj4b"/>
          <w:lang w:val="it-IT"/>
        </w:rPr>
        <w:t>Le carte Power sono carte personalizzate in formato biglietto da visita che possono essere spostate in ambienti diversi, sviluppate tenendo conto degli interessi e delle caratteristiche dei bambini, al fine di aiutare a svolgere un'azione o facilitare la comprensione di una situazione.</w:t>
      </w:r>
      <w:r w:rsidRPr="00AE282C">
        <w:rPr>
          <w:rStyle w:val="viiyi"/>
          <w:lang w:val="it-IT"/>
        </w:rPr>
        <w:t xml:space="preserve"> </w:t>
      </w:r>
      <w:r w:rsidRPr="00AE282C">
        <w:rPr>
          <w:rStyle w:val="jlqj4b"/>
          <w:lang w:val="it-IT"/>
        </w:rPr>
        <w:t>Sulle carte potrebbe esserci l'immagine di una persona, animale, eroe o personaggio che piace ai bambini, oltre a semplici spiegazioni scritte dal bambino sull'azione o sulla situazione</w:t>
      </w:r>
      <w:r w:rsidR="00D16DCE" w:rsidRPr="00AE282C">
        <w:rPr>
          <w:rFonts w:ascii="Times New Roman" w:eastAsia="Times New Roman" w:hAnsi="Times New Roman" w:cs="Times New Roman"/>
          <w:sz w:val="24"/>
          <w:szCs w:val="24"/>
          <w:lang w:val="it-IT"/>
        </w:rPr>
        <w:t>.</w:t>
      </w:r>
    </w:p>
    <w:p w14:paraId="36BF663B" w14:textId="0B38248E" w:rsidR="00260EE9" w:rsidRDefault="00D16DCE">
      <w:pPr>
        <w:numPr>
          <w:ilvl w:val="0"/>
          <w:numId w:val="7"/>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Timer</w:t>
      </w:r>
    </w:p>
    <w:p w14:paraId="67C1A9C5" w14:textId="49BDE021" w:rsidR="00260EE9" w:rsidRPr="00934D50" w:rsidRDefault="00934D50">
      <w:pPr>
        <w:spacing w:before="120" w:after="120" w:line="360" w:lineRule="auto"/>
        <w:jc w:val="both"/>
        <w:rPr>
          <w:rFonts w:ascii="Times New Roman" w:eastAsia="Times New Roman" w:hAnsi="Times New Roman" w:cs="Times New Roman"/>
          <w:sz w:val="24"/>
          <w:szCs w:val="24"/>
          <w:lang w:val="it-IT"/>
        </w:rPr>
      </w:pPr>
      <w:r w:rsidRPr="00934D50">
        <w:rPr>
          <w:rStyle w:val="jlqj4b"/>
          <w:lang w:val="it-IT"/>
        </w:rPr>
        <w:t>I timer sono strategie in cui vengono utilizzati strumenti audiovisivi per mostrare ai bambini con autismo quanto tempo è rimasto prima di passare a un'altra attività o impostazione.</w:t>
      </w:r>
      <w:r w:rsidRPr="00934D50">
        <w:rPr>
          <w:rStyle w:val="viiyi"/>
          <w:lang w:val="it-IT"/>
        </w:rPr>
        <w:t xml:space="preserve"> </w:t>
      </w:r>
      <w:r w:rsidRPr="00934D50">
        <w:rPr>
          <w:rStyle w:val="jlqj4b"/>
          <w:lang w:val="it-IT"/>
        </w:rPr>
        <w:t>Queste strategie consentono di rendere più comprensibile il concetto astratto di tempo concretizzandolo con immagini.</w:t>
      </w:r>
      <w:r w:rsidRPr="00934D50">
        <w:rPr>
          <w:rStyle w:val="viiyi"/>
          <w:lang w:val="it-IT"/>
        </w:rPr>
        <w:t xml:space="preserve"> </w:t>
      </w:r>
      <w:r w:rsidRPr="00934D50">
        <w:rPr>
          <w:rStyle w:val="jlqj4b"/>
          <w:lang w:val="it-IT"/>
        </w:rPr>
        <w:t>Le strategie dei timer includono timer visivi e conto alla rovescia visivo.</w:t>
      </w:r>
      <w:r w:rsidRPr="00934D50">
        <w:rPr>
          <w:rStyle w:val="viiyi"/>
          <w:lang w:val="it-IT"/>
        </w:rPr>
        <w:t xml:space="preserve"> </w:t>
      </w:r>
      <w:r w:rsidRPr="00934D50">
        <w:rPr>
          <w:rStyle w:val="jlqj4b"/>
          <w:lang w:val="it-IT"/>
        </w:rPr>
        <w:t xml:space="preserve">I timer sono strategie adatte per i bambini che necessitano di una maggiore prevedibilità </w:t>
      </w:r>
      <w:r w:rsidR="000F134F">
        <w:rPr>
          <w:rStyle w:val="jlqj4b"/>
          <w:lang w:val="it-IT"/>
        </w:rPr>
        <w:t>nel passaggio</w:t>
      </w:r>
      <w:r w:rsidRPr="00934D50">
        <w:rPr>
          <w:rStyle w:val="jlqj4b"/>
          <w:lang w:val="it-IT"/>
        </w:rPr>
        <w:t xml:space="preserve"> tra attività o ambienti e hanno bisogno di più tempo per </w:t>
      </w:r>
      <w:r w:rsidR="000F134F">
        <w:rPr>
          <w:rStyle w:val="jlqj4b"/>
          <w:lang w:val="it-IT"/>
        </w:rPr>
        <w:t>questi passaggi</w:t>
      </w:r>
      <w:r w:rsidR="00D16DCE" w:rsidRPr="00934D50">
        <w:rPr>
          <w:rFonts w:ascii="Times New Roman" w:eastAsia="Times New Roman" w:hAnsi="Times New Roman" w:cs="Times New Roman"/>
          <w:sz w:val="24"/>
          <w:szCs w:val="24"/>
          <w:lang w:val="it-IT"/>
        </w:rPr>
        <w:t>.</w:t>
      </w:r>
    </w:p>
    <w:p w14:paraId="0B9ACE39" w14:textId="0C6C92AC" w:rsidR="00260EE9" w:rsidRDefault="00D16DCE">
      <w:pPr>
        <w:numPr>
          <w:ilvl w:val="0"/>
          <w:numId w:val="4"/>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Tim</w:t>
      </w:r>
      <w:r>
        <w:rPr>
          <w:rFonts w:ascii="Times New Roman" w:eastAsia="Times New Roman" w:hAnsi="Times New Roman" w:cs="Times New Roman"/>
          <w:b/>
          <w:color w:val="000000"/>
          <w:sz w:val="24"/>
          <w:szCs w:val="24"/>
        </w:rPr>
        <w:t>er</w:t>
      </w:r>
      <w:r w:rsidR="000F134F">
        <w:rPr>
          <w:rFonts w:ascii="Times New Roman" w:eastAsia="Times New Roman" w:hAnsi="Times New Roman" w:cs="Times New Roman"/>
          <w:b/>
          <w:color w:val="000000"/>
          <w:sz w:val="24"/>
          <w:szCs w:val="24"/>
        </w:rPr>
        <w:t xml:space="preserve"> </w:t>
      </w:r>
      <w:proofErr w:type="spellStart"/>
      <w:r w:rsidR="000F134F">
        <w:rPr>
          <w:rFonts w:ascii="Times New Roman" w:eastAsia="Times New Roman" w:hAnsi="Times New Roman" w:cs="Times New Roman"/>
          <w:b/>
          <w:color w:val="000000"/>
          <w:sz w:val="24"/>
          <w:szCs w:val="24"/>
        </w:rPr>
        <w:t>visuali</w:t>
      </w:r>
      <w:proofErr w:type="spellEnd"/>
    </w:p>
    <w:p w14:paraId="4CE62A83" w14:textId="2802A342" w:rsidR="00260EE9" w:rsidRPr="00711394" w:rsidRDefault="00711394">
      <w:pPr>
        <w:spacing w:before="120" w:after="120" w:line="360" w:lineRule="auto"/>
        <w:jc w:val="both"/>
        <w:rPr>
          <w:rFonts w:ascii="Times New Roman" w:eastAsia="Times New Roman" w:hAnsi="Times New Roman" w:cs="Times New Roman"/>
          <w:sz w:val="24"/>
          <w:szCs w:val="24"/>
          <w:lang w:val="it-IT"/>
        </w:rPr>
      </w:pPr>
      <w:r w:rsidRPr="00711394">
        <w:rPr>
          <w:rStyle w:val="jlqj4b"/>
          <w:lang w:val="it-IT"/>
        </w:rPr>
        <w:t>I timer sono contatori/orologi analogici o digitali che funzionano con logica di conto alla rovescia e vengono utilizzati per mostrare il tempo rimanente al seguente evento o ambiente.</w:t>
      </w:r>
      <w:r w:rsidRPr="00711394">
        <w:rPr>
          <w:rStyle w:val="viiyi"/>
          <w:lang w:val="it-IT"/>
        </w:rPr>
        <w:t xml:space="preserve"> </w:t>
      </w:r>
      <w:r w:rsidRPr="00711394">
        <w:rPr>
          <w:rStyle w:val="jlqj4b"/>
          <w:lang w:val="it-IT"/>
        </w:rPr>
        <w:t>Quando si utilizzano i timer, prima di tutto, viene determinata la durata della permanenza nell'evento o nell'ambiente e il timer da utilizzare viene regolato tenendo conto di questa durata.</w:t>
      </w:r>
      <w:r w:rsidRPr="00711394">
        <w:rPr>
          <w:rStyle w:val="viiyi"/>
          <w:lang w:val="it-IT"/>
        </w:rPr>
        <w:t xml:space="preserve"> </w:t>
      </w:r>
      <w:r w:rsidRPr="00711394">
        <w:rPr>
          <w:rStyle w:val="jlqj4b"/>
          <w:lang w:val="it-IT"/>
        </w:rPr>
        <w:t>In questo processo di conto alla rovescia, i bambini possono facilmente vedere quanto tempo è rimasto per la transizione guardando il timer e ascoltando il tono di avviso che indica che il tempo è scaduto</w:t>
      </w:r>
      <w:r w:rsidR="00D16DCE" w:rsidRPr="00711394">
        <w:rPr>
          <w:rFonts w:ascii="Times New Roman" w:eastAsia="Times New Roman" w:hAnsi="Times New Roman" w:cs="Times New Roman"/>
          <w:sz w:val="24"/>
          <w:szCs w:val="24"/>
          <w:lang w:val="it-IT"/>
        </w:rPr>
        <w:t>.</w:t>
      </w:r>
    </w:p>
    <w:p w14:paraId="34F9BA35" w14:textId="77777777" w:rsidR="00260EE9" w:rsidRPr="00711394" w:rsidRDefault="00260EE9">
      <w:pPr>
        <w:spacing w:before="120" w:after="120" w:line="360" w:lineRule="auto"/>
        <w:jc w:val="both"/>
        <w:rPr>
          <w:rFonts w:ascii="Times New Roman" w:eastAsia="Times New Roman" w:hAnsi="Times New Roman" w:cs="Times New Roman"/>
          <w:sz w:val="24"/>
          <w:szCs w:val="24"/>
          <w:lang w:val="it-IT"/>
        </w:rPr>
      </w:pPr>
    </w:p>
    <w:p w14:paraId="6B695C31" w14:textId="77777777" w:rsidR="00260EE9" w:rsidRPr="00711394" w:rsidRDefault="00260EE9">
      <w:pPr>
        <w:spacing w:before="120" w:after="120" w:line="360" w:lineRule="auto"/>
        <w:jc w:val="both"/>
        <w:rPr>
          <w:rFonts w:ascii="Times New Roman" w:eastAsia="Times New Roman" w:hAnsi="Times New Roman" w:cs="Times New Roman"/>
          <w:sz w:val="24"/>
          <w:szCs w:val="24"/>
          <w:lang w:val="it-IT"/>
        </w:rPr>
      </w:pPr>
    </w:p>
    <w:p w14:paraId="4402B4F1" w14:textId="77777777" w:rsidR="00260EE9" w:rsidRPr="00711394" w:rsidRDefault="00260EE9">
      <w:pPr>
        <w:spacing w:before="120" w:after="120" w:line="360" w:lineRule="auto"/>
        <w:jc w:val="both"/>
        <w:rPr>
          <w:rFonts w:ascii="Times New Roman" w:eastAsia="Times New Roman" w:hAnsi="Times New Roman" w:cs="Times New Roman"/>
          <w:sz w:val="24"/>
          <w:szCs w:val="24"/>
          <w:lang w:val="it-IT"/>
        </w:rPr>
      </w:pPr>
    </w:p>
    <w:p w14:paraId="36E4662E" w14:textId="18D0199C" w:rsidR="00260EE9" w:rsidRDefault="002357DF">
      <w:pPr>
        <w:numPr>
          <w:ilvl w:val="0"/>
          <w:numId w:val="5"/>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Conto</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alla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rovescia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visuale</w:t>
      </w:r>
      <w:proofErr w:type="spellEnd"/>
    </w:p>
    <w:p w14:paraId="7330CA60" w14:textId="4CDF6DBB" w:rsidR="00260EE9" w:rsidRPr="002357DF" w:rsidRDefault="002357DF">
      <w:pPr>
        <w:spacing w:before="120" w:after="120" w:line="360" w:lineRule="auto"/>
        <w:jc w:val="both"/>
        <w:rPr>
          <w:rFonts w:ascii="Times New Roman" w:eastAsia="Times New Roman" w:hAnsi="Times New Roman" w:cs="Times New Roman"/>
          <w:sz w:val="24"/>
          <w:szCs w:val="24"/>
          <w:lang w:val="it-IT"/>
        </w:rPr>
      </w:pPr>
      <w:r w:rsidRPr="002357DF">
        <w:rPr>
          <w:rStyle w:val="jlqj4b"/>
          <w:lang w:val="it-IT"/>
        </w:rPr>
        <w:t>Il conto alla rovescia visivo consente ai bambini di capire quanto tempo è rimasto per le transizioni.</w:t>
      </w:r>
      <w:r w:rsidRPr="002357DF">
        <w:rPr>
          <w:rStyle w:val="viiyi"/>
          <w:lang w:val="it-IT"/>
        </w:rPr>
        <w:t xml:space="preserve"> </w:t>
      </w:r>
      <w:r w:rsidRPr="002357DF">
        <w:rPr>
          <w:rStyle w:val="jlqj4b"/>
          <w:lang w:val="it-IT"/>
        </w:rPr>
        <w:t>Il conto alla rovescia visivo è costituito da clessidre, Lego numerati e schede illustrate numerate, che vengono utilizzate per dare un'idea approssimativa del tempo rimanente per la prossima attività o passaggio all'ambiente, e sono preparate tenendo conto delle caratteristiche dei bambini.</w:t>
      </w:r>
      <w:r w:rsidRPr="002357DF">
        <w:rPr>
          <w:rStyle w:val="viiyi"/>
          <w:lang w:val="it-IT"/>
        </w:rPr>
        <w:t xml:space="preserve"> </w:t>
      </w:r>
      <w:r w:rsidRPr="002357DF">
        <w:rPr>
          <w:rStyle w:val="jlqj4b"/>
          <w:lang w:val="it-IT"/>
        </w:rPr>
        <w:t xml:space="preserve">La principale differenza tra gli elementi visivi del conto alla rovescia e i timer è che non esiste un chiaro intervallo di </w:t>
      </w:r>
      <w:r w:rsidRPr="002357DF">
        <w:rPr>
          <w:rStyle w:val="jlqj4b"/>
          <w:lang w:val="it-IT"/>
        </w:rPr>
        <w:lastRenderedPageBreak/>
        <w:t>tempo per essere nell'evento o nell'ambiente.</w:t>
      </w:r>
      <w:r w:rsidRPr="002357DF">
        <w:rPr>
          <w:rStyle w:val="viiyi"/>
          <w:lang w:val="it-IT"/>
        </w:rPr>
        <w:t xml:space="preserve"> </w:t>
      </w:r>
      <w:r w:rsidRPr="002357DF">
        <w:rPr>
          <w:rStyle w:val="jlqj4b"/>
          <w:lang w:val="it-IT"/>
        </w:rPr>
        <w:t>Le immagini del conto alla rovescia sono particolarmente preferite dai bambini che devono essere più flessibili riguardo al tempo durante le transizioni</w:t>
      </w:r>
      <w:r w:rsidR="00D16DCE" w:rsidRPr="002357DF">
        <w:rPr>
          <w:rFonts w:ascii="Times New Roman" w:eastAsia="Times New Roman" w:hAnsi="Times New Roman" w:cs="Times New Roman"/>
          <w:sz w:val="24"/>
          <w:szCs w:val="24"/>
          <w:lang w:val="it-IT"/>
        </w:rPr>
        <w:t>.</w:t>
      </w:r>
    </w:p>
    <w:p w14:paraId="31D0B2A5" w14:textId="77777777" w:rsidR="00260EE9" w:rsidRPr="002357DF" w:rsidRDefault="00260EE9">
      <w:pPr>
        <w:spacing w:before="120" w:after="120" w:line="360" w:lineRule="auto"/>
        <w:jc w:val="both"/>
        <w:rPr>
          <w:rFonts w:ascii="Times New Roman" w:eastAsia="Times New Roman" w:hAnsi="Times New Roman" w:cs="Times New Roman"/>
          <w:sz w:val="24"/>
          <w:szCs w:val="24"/>
          <w:lang w:val="it-IT"/>
        </w:rPr>
      </w:pPr>
    </w:p>
    <w:p w14:paraId="2E6241D4" w14:textId="77777777" w:rsidR="00260EE9" w:rsidRPr="002357DF" w:rsidRDefault="00260EE9">
      <w:pPr>
        <w:spacing w:before="120" w:after="120" w:line="360" w:lineRule="auto"/>
        <w:jc w:val="both"/>
        <w:rPr>
          <w:rFonts w:ascii="Times New Roman" w:eastAsia="Times New Roman" w:hAnsi="Times New Roman" w:cs="Times New Roman"/>
          <w:sz w:val="24"/>
          <w:szCs w:val="24"/>
          <w:lang w:val="it-IT"/>
        </w:rPr>
      </w:pPr>
    </w:p>
    <w:p w14:paraId="0A842C59" w14:textId="77777777" w:rsidR="00260EE9" w:rsidRPr="002357DF" w:rsidRDefault="00260EE9">
      <w:pPr>
        <w:spacing w:before="120" w:after="120" w:line="360" w:lineRule="auto"/>
        <w:jc w:val="both"/>
        <w:rPr>
          <w:rFonts w:ascii="Times New Roman" w:eastAsia="Times New Roman" w:hAnsi="Times New Roman" w:cs="Times New Roman"/>
          <w:sz w:val="24"/>
          <w:szCs w:val="24"/>
          <w:lang w:val="it-IT"/>
        </w:rPr>
      </w:pPr>
    </w:p>
    <w:p w14:paraId="0BA60D01" w14:textId="77777777" w:rsidR="00260EE9" w:rsidRPr="002357DF" w:rsidRDefault="00260EE9">
      <w:pPr>
        <w:spacing w:before="120" w:after="120" w:line="360" w:lineRule="auto"/>
        <w:jc w:val="both"/>
        <w:rPr>
          <w:rFonts w:ascii="Times New Roman" w:eastAsia="Times New Roman" w:hAnsi="Times New Roman" w:cs="Times New Roman"/>
          <w:sz w:val="24"/>
          <w:szCs w:val="24"/>
          <w:lang w:val="it-IT"/>
        </w:rPr>
      </w:pPr>
    </w:p>
    <w:p w14:paraId="7C4D9B74" w14:textId="77777777" w:rsidR="00260EE9" w:rsidRPr="002357DF" w:rsidRDefault="00260EE9">
      <w:pPr>
        <w:rPr>
          <w:rFonts w:ascii="Times New Roman" w:eastAsia="Times New Roman" w:hAnsi="Times New Roman" w:cs="Times New Roman"/>
          <w:sz w:val="24"/>
          <w:szCs w:val="24"/>
          <w:lang w:val="it-IT"/>
        </w:rPr>
      </w:pPr>
    </w:p>
    <w:p w14:paraId="4851A4E8" w14:textId="77777777" w:rsidR="00260EE9" w:rsidRPr="002357DF" w:rsidRDefault="00260EE9">
      <w:pPr>
        <w:rPr>
          <w:rFonts w:ascii="Times New Roman" w:eastAsia="Times New Roman" w:hAnsi="Times New Roman" w:cs="Times New Roman"/>
          <w:sz w:val="24"/>
          <w:szCs w:val="24"/>
          <w:lang w:val="it-IT"/>
        </w:rPr>
      </w:pPr>
    </w:p>
    <w:p w14:paraId="7F30242E" w14:textId="77777777" w:rsidR="00260EE9" w:rsidRPr="002357DF" w:rsidRDefault="00260EE9">
      <w:pPr>
        <w:rPr>
          <w:rFonts w:ascii="Times New Roman" w:eastAsia="Times New Roman" w:hAnsi="Times New Roman" w:cs="Times New Roman"/>
          <w:sz w:val="24"/>
          <w:szCs w:val="24"/>
          <w:lang w:val="it-IT"/>
        </w:rPr>
      </w:pPr>
    </w:p>
    <w:p w14:paraId="74E8F8FC" w14:textId="77777777" w:rsidR="00260EE9" w:rsidRPr="002357DF" w:rsidRDefault="00260EE9">
      <w:pPr>
        <w:rPr>
          <w:rFonts w:ascii="Times New Roman" w:eastAsia="Times New Roman" w:hAnsi="Times New Roman" w:cs="Times New Roman"/>
          <w:sz w:val="24"/>
          <w:szCs w:val="24"/>
          <w:lang w:val="it-IT"/>
        </w:rPr>
      </w:pPr>
    </w:p>
    <w:p w14:paraId="28A4DA8D" w14:textId="77777777" w:rsidR="00260EE9" w:rsidRPr="002357DF" w:rsidRDefault="00260EE9">
      <w:pPr>
        <w:rPr>
          <w:rFonts w:ascii="Times New Roman" w:eastAsia="Times New Roman" w:hAnsi="Times New Roman" w:cs="Times New Roman"/>
          <w:sz w:val="24"/>
          <w:szCs w:val="24"/>
          <w:lang w:val="it-IT"/>
        </w:rPr>
      </w:pPr>
    </w:p>
    <w:p w14:paraId="57612891" w14:textId="77777777" w:rsidR="00260EE9" w:rsidRPr="002357DF" w:rsidRDefault="00260EE9">
      <w:pPr>
        <w:rPr>
          <w:rFonts w:ascii="Times New Roman" w:eastAsia="Times New Roman" w:hAnsi="Times New Roman" w:cs="Times New Roman"/>
          <w:sz w:val="24"/>
          <w:szCs w:val="24"/>
          <w:lang w:val="it-IT"/>
        </w:rPr>
      </w:pPr>
    </w:p>
    <w:p w14:paraId="455E183E" w14:textId="77777777" w:rsidR="00260EE9" w:rsidRPr="002357DF" w:rsidRDefault="00260EE9">
      <w:pPr>
        <w:rPr>
          <w:rFonts w:ascii="Times New Roman" w:eastAsia="Times New Roman" w:hAnsi="Times New Roman" w:cs="Times New Roman"/>
          <w:sz w:val="24"/>
          <w:szCs w:val="24"/>
          <w:lang w:val="it-IT"/>
        </w:rPr>
      </w:pPr>
    </w:p>
    <w:p w14:paraId="45D4ECFF" w14:textId="77777777" w:rsidR="00260EE9" w:rsidRPr="002357DF" w:rsidRDefault="00260EE9">
      <w:pPr>
        <w:rPr>
          <w:rFonts w:ascii="Times New Roman" w:eastAsia="Times New Roman" w:hAnsi="Times New Roman" w:cs="Times New Roman"/>
          <w:sz w:val="24"/>
          <w:szCs w:val="24"/>
          <w:lang w:val="it-IT"/>
        </w:rPr>
      </w:pPr>
    </w:p>
    <w:p w14:paraId="1494D0C0" w14:textId="77777777" w:rsidR="00260EE9" w:rsidRPr="002357DF" w:rsidRDefault="00260EE9">
      <w:pPr>
        <w:rPr>
          <w:rFonts w:ascii="Times New Roman" w:eastAsia="Times New Roman" w:hAnsi="Times New Roman" w:cs="Times New Roman"/>
          <w:sz w:val="24"/>
          <w:szCs w:val="24"/>
          <w:lang w:val="it-IT"/>
        </w:rPr>
      </w:pPr>
    </w:p>
    <w:p w14:paraId="2C190E9F" w14:textId="77777777" w:rsidR="00260EE9" w:rsidRPr="002357DF" w:rsidRDefault="00260EE9">
      <w:pPr>
        <w:rPr>
          <w:rFonts w:ascii="Times New Roman" w:eastAsia="Times New Roman" w:hAnsi="Times New Roman" w:cs="Times New Roman"/>
          <w:sz w:val="24"/>
          <w:szCs w:val="24"/>
          <w:lang w:val="it-IT"/>
        </w:rPr>
      </w:pPr>
    </w:p>
    <w:p w14:paraId="5852BE6E" w14:textId="77777777" w:rsidR="00260EE9" w:rsidRPr="002357DF" w:rsidRDefault="00260EE9">
      <w:pPr>
        <w:rPr>
          <w:rFonts w:ascii="Times New Roman" w:eastAsia="Times New Roman" w:hAnsi="Times New Roman" w:cs="Times New Roman"/>
          <w:sz w:val="24"/>
          <w:szCs w:val="24"/>
          <w:lang w:val="it-IT"/>
        </w:rPr>
      </w:pPr>
    </w:p>
    <w:p w14:paraId="7960658A" w14:textId="77777777" w:rsidR="00260EE9" w:rsidRPr="002357DF" w:rsidRDefault="00260EE9">
      <w:pPr>
        <w:rPr>
          <w:rFonts w:ascii="Times New Roman" w:eastAsia="Times New Roman" w:hAnsi="Times New Roman" w:cs="Times New Roman"/>
          <w:sz w:val="24"/>
          <w:szCs w:val="24"/>
          <w:lang w:val="it-IT"/>
        </w:rPr>
      </w:pPr>
    </w:p>
    <w:p w14:paraId="02244856" w14:textId="77777777" w:rsidR="00260EE9" w:rsidRPr="002357DF" w:rsidRDefault="00260EE9">
      <w:pPr>
        <w:rPr>
          <w:rFonts w:ascii="Times New Roman" w:eastAsia="Times New Roman" w:hAnsi="Times New Roman" w:cs="Times New Roman"/>
          <w:sz w:val="24"/>
          <w:szCs w:val="24"/>
          <w:lang w:val="it-IT"/>
        </w:rPr>
      </w:pPr>
    </w:p>
    <w:p w14:paraId="44F7BF9E" w14:textId="77777777" w:rsidR="00260EE9" w:rsidRPr="002357DF" w:rsidRDefault="00260EE9">
      <w:pPr>
        <w:rPr>
          <w:rFonts w:ascii="Times New Roman" w:eastAsia="Times New Roman" w:hAnsi="Times New Roman" w:cs="Times New Roman"/>
          <w:sz w:val="24"/>
          <w:szCs w:val="24"/>
          <w:lang w:val="it-IT"/>
        </w:rPr>
      </w:pPr>
    </w:p>
    <w:p w14:paraId="6F7EE8F7" w14:textId="3159D417" w:rsidR="00260EE9" w:rsidRPr="002357DF" w:rsidRDefault="00D16DCE">
      <w:pPr>
        <w:rPr>
          <w:rFonts w:ascii="Times New Roman" w:eastAsia="Times New Roman" w:hAnsi="Times New Roman" w:cs="Times New Roman"/>
          <w:b/>
          <w:color w:val="0E101A"/>
          <w:sz w:val="24"/>
          <w:szCs w:val="24"/>
          <w:lang w:val="it-IT"/>
        </w:rPr>
      </w:pPr>
      <w:r w:rsidRPr="002357DF">
        <w:rPr>
          <w:rFonts w:ascii="Times New Roman" w:eastAsia="Times New Roman" w:hAnsi="Times New Roman" w:cs="Times New Roman"/>
          <w:b/>
          <w:color w:val="0E101A"/>
          <w:sz w:val="24"/>
          <w:szCs w:val="24"/>
          <w:lang w:val="it-IT"/>
        </w:rPr>
        <w:t xml:space="preserve">2. </w:t>
      </w:r>
      <w:r w:rsidR="002357DF" w:rsidRPr="002357DF">
        <w:rPr>
          <w:rFonts w:ascii="Times New Roman" w:eastAsia="Times New Roman" w:hAnsi="Times New Roman" w:cs="Times New Roman"/>
          <w:b/>
          <w:color w:val="0E101A"/>
          <w:sz w:val="24"/>
          <w:szCs w:val="24"/>
          <w:lang w:val="it-IT"/>
        </w:rPr>
        <w:t>Risorse e materiali per il viaggiare inclusivo</w:t>
      </w:r>
    </w:p>
    <w:p w14:paraId="72BC3108" w14:textId="514318A3" w:rsidR="00260EE9" w:rsidRPr="002357DF" w:rsidRDefault="002357DF">
      <w:pPr>
        <w:rPr>
          <w:rFonts w:ascii="Times New Roman" w:eastAsia="Times New Roman" w:hAnsi="Times New Roman" w:cs="Times New Roman"/>
          <w:b/>
          <w:lang w:val="it-IT"/>
        </w:rPr>
      </w:pPr>
      <w:r w:rsidRPr="002357DF">
        <w:rPr>
          <w:rFonts w:ascii="Times New Roman" w:eastAsia="Times New Roman" w:hAnsi="Times New Roman" w:cs="Times New Roman"/>
          <w:b/>
          <w:color w:val="0E101A"/>
          <w:sz w:val="24"/>
          <w:szCs w:val="24"/>
          <w:lang w:val="it-IT"/>
        </w:rPr>
        <w:t>Informazioni generali sull’autismo e s</w:t>
      </w:r>
      <w:r>
        <w:rPr>
          <w:rFonts w:ascii="Times New Roman" w:eastAsia="Times New Roman" w:hAnsi="Times New Roman" w:cs="Times New Roman"/>
          <w:b/>
          <w:color w:val="0E101A"/>
          <w:sz w:val="24"/>
          <w:szCs w:val="24"/>
          <w:lang w:val="it-IT"/>
        </w:rPr>
        <w:t>uggerimenti</w:t>
      </w:r>
    </w:p>
    <w:tbl>
      <w:tblPr>
        <w:tblStyle w:val="a3"/>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268"/>
        <w:gridCol w:w="5499"/>
      </w:tblGrid>
      <w:tr w:rsidR="00260EE9" w14:paraId="24C8420F" w14:textId="77777777">
        <w:tc>
          <w:tcPr>
            <w:tcW w:w="1809" w:type="dxa"/>
            <w:shd w:val="clear" w:color="auto" w:fill="C3BD96"/>
          </w:tcPr>
          <w:p w14:paraId="38B1EFED" w14:textId="77777777" w:rsidR="00260EE9" w:rsidRDefault="00D16DCE">
            <w:pPr>
              <w:jc w:val="center"/>
              <w:rPr>
                <w:rFonts w:ascii="Times New Roman" w:eastAsia="Times New Roman" w:hAnsi="Times New Roman" w:cs="Times New Roman"/>
              </w:rPr>
            </w:pPr>
            <w:r>
              <w:rPr>
                <w:rFonts w:ascii="Times New Roman" w:eastAsia="Times New Roman" w:hAnsi="Times New Roman" w:cs="Times New Roman"/>
              </w:rPr>
              <w:t>Resource</w:t>
            </w:r>
          </w:p>
        </w:tc>
        <w:tc>
          <w:tcPr>
            <w:tcW w:w="2268" w:type="dxa"/>
            <w:shd w:val="clear" w:color="auto" w:fill="C3BD96"/>
          </w:tcPr>
          <w:p w14:paraId="1D4E1FDB" w14:textId="77777777" w:rsidR="00260EE9" w:rsidRDefault="00D16DCE">
            <w:pPr>
              <w:jc w:val="center"/>
              <w:rPr>
                <w:rFonts w:ascii="Times New Roman" w:eastAsia="Times New Roman" w:hAnsi="Times New Roman" w:cs="Times New Roman"/>
              </w:rPr>
            </w:pPr>
            <w:r>
              <w:rPr>
                <w:rFonts w:ascii="Times New Roman" w:eastAsia="Times New Roman" w:hAnsi="Times New Roman" w:cs="Times New Roman"/>
              </w:rPr>
              <w:t>Description</w:t>
            </w:r>
          </w:p>
        </w:tc>
        <w:tc>
          <w:tcPr>
            <w:tcW w:w="5499" w:type="dxa"/>
            <w:shd w:val="clear" w:color="auto" w:fill="C3BD96"/>
          </w:tcPr>
          <w:p w14:paraId="5928D658" w14:textId="77777777" w:rsidR="00260EE9" w:rsidRDefault="00D16DCE">
            <w:pPr>
              <w:jc w:val="center"/>
              <w:rPr>
                <w:rFonts w:ascii="Times New Roman" w:eastAsia="Times New Roman" w:hAnsi="Times New Roman" w:cs="Times New Roman"/>
              </w:rPr>
            </w:pPr>
            <w:r>
              <w:rPr>
                <w:rFonts w:ascii="Times New Roman" w:eastAsia="Times New Roman" w:hAnsi="Times New Roman" w:cs="Times New Roman"/>
              </w:rPr>
              <w:t>Link</w:t>
            </w:r>
          </w:p>
          <w:p w14:paraId="0EB3DA3E" w14:textId="77777777" w:rsidR="00260EE9" w:rsidRDefault="00260EE9">
            <w:pPr>
              <w:jc w:val="center"/>
              <w:rPr>
                <w:rFonts w:ascii="Times New Roman" w:eastAsia="Times New Roman" w:hAnsi="Times New Roman" w:cs="Times New Roman"/>
              </w:rPr>
            </w:pPr>
          </w:p>
        </w:tc>
      </w:tr>
      <w:tr w:rsidR="00260EE9" w14:paraId="38E89D8C" w14:textId="77777777">
        <w:tc>
          <w:tcPr>
            <w:tcW w:w="1809" w:type="dxa"/>
          </w:tcPr>
          <w:p w14:paraId="319B0281"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Information by topic</w:t>
            </w:r>
          </w:p>
          <w:p w14:paraId="22BBEC87" w14:textId="77777777" w:rsidR="00260EE9" w:rsidRDefault="00260EE9">
            <w:pPr>
              <w:rPr>
                <w:rFonts w:ascii="Times New Roman" w:eastAsia="Times New Roman" w:hAnsi="Times New Roman" w:cs="Times New Roman"/>
              </w:rPr>
            </w:pPr>
          </w:p>
        </w:tc>
        <w:tc>
          <w:tcPr>
            <w:tcW w:w="2268" w:type="dxa"/>
          </w:tcPr>
          <w:p w14:paraId="1E6DAC78"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Providing the autism community with resources by different topics</w:t>
            </w:r>
          </w:p>
        </w:tc>
        <w:tc>
          <w:tcPr>
            <w:tcW w:w="5499" w:type="dxa"/>
          </w:tcPr>
          <w:p w14:paraId="707E3EA0" w14:textId="77777777" w:rsidR="00260EE9" w:rsidRDefault="00D16DCE">
            <w:pPr>
              <w:rPr>
                <w:rFonts w:ascii="Times New Roman" w:eastAsia="Times New Roman" w:hAnsi="Times New Roman" w:cs="Times New Roman"/>
              </w:rPr>
            </w:pPr>
            <w:hyperlink r:id="rId9">
              <w:r>
                <w:rPr>
                  <w:rFonts w:ascii="Times New Roman" w:eastAsia="Times New Roman" w:hAnsi="Times New Roman" w:cs="Times New Roman"/>
                  <w:color w:val="0000FF"/>
                  <w:u w:val="single"/>
                </w:rPr>
                <w:t>https://www.autismspeaks.org/information-topic</w:t>
              </w:r>
            </w:hyperlink>
          </w:p>
          <w:p w14:paraId="36356175" w14:textId="77777777" w:rsidR="00260EE9" w:rsidRDefault="00260EE9">
            <w:pPr>
              <w:rPr>
                <w:rFonts w:ascii="Times New Roman" w:eastAsia="Times New Roman" w:hAnsi="Times New Roman" w:cs="Times New Roman"/>
              </w:rPr>
            </w:pPr>
          </w:p>
        </w:tc>
      </w:tr>
      <w:tr w:rsidR="00260EE9" w14:paraId="1AC81423" w14:textId="77777777">
        <w:tc>
          <w:tcPr>
            <w:tcW w:w="1809" w:type="dxa"/>
          </w:tcPr>
          <w:p w14:paraId="4EF0C7BE" w14:textId="77777777" w:rsidR="00260EE9" w:rsidRDefault="00D16DCE">
            <w:pPr>
              <w:rPr>
                <w:rFonts w:ascii="Times New Roman" w:eastAsia="Times New Roman" w:hAnsi="Times New Roman" w:cs="Times New Roman"/>
                <w:color w:val="0E101A"/>
              </w:rPr>
            </w:pPr>
            <w:r>
              <w:rPr>
                <w:rFonts w:ascii="Times New Roman" w:eastAsia="Times New Roman" w:hAnsi="Times New Roman" w:cs="Times New Roman"/>
                <w:color w:val="0E101A"/>
              </w:rPr>
              <w:lastRenderedPageBreak/>
              <w:t>Templates for Personalized Teaching Stories</w:t>
            </w:r>
          </w:p>
          <w:p w14:paraId="062BB398" w14:textId="77777777" w:rsidR="00260EE9" w:rsidRDefault="00260EE9">
            <w:pPr>
              <w:rPr>
                <w:rFonts w:ascii="Times New Roman" w:eastAsia="Times New Roman" w:hAnsi="Times New Roman" w:cs="Times New Roman"/>
                <w:color w:val="0E101A"/>
              </w:rPr>
            </w:pPr>
          </w:p>
        </w:tc>
        <w:tc>
          <w:tcPr>
            <w:tcW w:w="2268" w:type="dxa"/>
          </w:tcPr>
          <w:p w14:paraId="55959374"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 xml:space="preserve">Tips on </w:t>
            </w:r>
            <w:r>
              <w:rPr>
                <w:rFonts w:ascii="Times New Roman" w:eastAsia="Times New Roman" w:hAnsi="Times New Roman" w:cs="Times New Roman"/>
              </w:rPr>
              <w:t>how to use the Personalized Stories Templates</w:t>
            </w:r>
          </w:p>
        </w:tc>
        <w:tc>
          <w:tcPr>
            <w:tcW w:w="5499" w:type="dxa"/>
          </w:tcPr>
          <w:p w14:paraId="66469CAF" w14:textId="77777777" w:rsidR="00260EE9" w:rsidRDefault="00D16DCE">
            <w:pPr>
              <w:jc w:val="both"/>
              <w:rPr>
                <w:rFonts w:ascii="Times New Roman" w:eastAsia="Times New Roman" w:hAnsi="Times New Roman" w:cs="Times New Roman"/>
                <w:color w:val="0E101A"/>
              </w:rPr>
            </w:pPr>
            <w:hyperlink r:id="rId10">
              <w:r>
                <w:rPr>
                  <w:rFonts w:ascii="Times New Roman" w:eastAsia="Times New Roman" w:hAnsi="Times New Roman" w:cs="Times New Roman"/>
                  <w:color w:val="0000FF"/>
                  <w:u w:val="single"/>
                </w:rPr>
                <w:t>https://www.autismspeaks.org/templates-personalized-teaching-stories</w:t>
              </w:r>
            </w:hyperlink>
          </w:p>
          <w:p w14:paraId="3DF5D3B8" w14:textId="77777777" w:rsidR="00260EE9" w:rsidRDefault="00260EE9">
            <w:pPr>
              <w:jc w:val="both"/>
              <w:rPr>
                <w:rFonts w:ascii="Times New Roman" w:eastAsia="Times New Roman" w:hAnsi="Times New Roman" w:cs="Times New Roman"/>
                <w:color w:val="0E101A"/>
              </w:rPr>
            </w:pPr>
          </w:p>
        </w:tc>
      </w:tr>
    </w:tbl>
    <w:p w14:paraId="08B93179" w14:textId="77777777" w:rsidR="00260EE9" w:rsidRDefault="00260EE9">
      <w:pPr>
        <w:spacing w:after="0" w:line="240" w:lineRule="auto"/>
        <w:jc w:val="both"/>
        <w:rPr>
          <w:rFonts w:ascii="Times New Roman" w:eastAsia="Times New Roman" w:hAnsi="Times New Roman" w:cs="Times New Roman"/>
          <w:color w:val="0E101A"/>
        </w:rPr>
      </w:pPr>
    </w:p>
    <w:p w14:paraId="43ABAF9F" w14:textId="30FC2618" w:rsidR="00260EE9" w:rsidRDefault="007850D9">
      <w:pPr>
        <w:spacing w:after="0" w:line="240" w:lineRule="auto"/>
        <w:jc w:val="both"/>
        <w:rPr>
          <w:rFonts w:ascii="Times New Roman" w:eastAsia="Times New Roman" w:hAnsi="Times New Roman" w:cs="Times New Roman"/>
          <w:b/>
          <w:color w:val="0E101A"/>
          <w:sz w:val="24"/>
          <w:szCs w:val="24"/>
        </w:rPr>
      </w:pPr>
      <w:proofErr w:type="spellStart"/>
      <w:r>
        <w:rPr>
          <w:rFonts w:ascii="Times New Roman" w:eastAsia="Times New Roman" w:hAnsi="Times New Roman" w:cs="Times New Roman"/>
          <w:b/>
          <w:color w:val="0E101A"/>
          <w:sz w:val="24"/>
          <w:szCs w:val="24"/>
        </w:rPr>
        <w:t>Comunicazione</w:t>
      </w:r>
      <w:proofErr w:type="spellEnd"/>
      <w:r w:rsidR="00D16DCE">
        <w:rPr>
          <w:rFonts w:ascii="Times New Roman" w:eastAsia="Times New Roman" w:hAnsi="Times New Roman" w:cs="Times New Roman"/>
          <w:b/>
          <w:color w:val="0E101A"/>
          <w:sz w:val="24"/>
          <w:szCs w:val="24"/>
        </w:rPr>
        <w:t xml:space="preserve"> (</w:t>
      </w:r>
      <w:r>
        <w:rPr>
          <w:rFonts w:ascii="Times New Roman" w:eastAsia="Times New Roman" w:hAnsi="Times New Roman" w:cs="Times New Roman"/>
          <w:b/>
          <w:color w:val="0E101A"/>
          <w:sz w:val="24"/>
          <w:szCs w:val="24"/>
        </w:rPr>
        <w:t>&lt;</w:t>
      </w:r>
      <w:proofErr w:type="spellStart"/>
      <w:r>
        <w:rPr>
          <w:rFonts w:ascii="Times New Roman" w:eastAsia="Times New Roman" w:hAnsi="Times New Roman" w:cs="Times New Roman"/>
          <w:b/>
          <w:color w:val="0E101A"/>
          <w:sz w:val="24"/>
          <w:szCs w:val="24"/>
        </w:rPr>
        <w:t>principi</w:t>
      </w:r>
      <w:proofErr w:type="spellEnd"/>
      <w:r>
        <w:rPr>
          <w:rFonts w:ascii="Times New Roman" w:eastAsia="Times New Roman" w:hAnsi="Times New Roman" w:cs="Times New Roman"/>
          <w:b/>
          <w:color w:val="0E101A"/>
          <w:sz w:val="24"/>
          <w:szCs w:val="24"/>
        </w:rPr>
        <w:t xml:space="preserve"> </w:t>
      </w:r>
      <w:proofErr w:type="spellStart"/>
      <w:r>
        <w:rPr>
          <w:rFonts w:ascii="Times New Roman" w:eastAsia="Times New Roman" w:hAnsi="Times New Roman" w:cs="Times New Roman"/>
          <w:b/>
          <w:color w:val="0E101A"/>
          <w:sz w:val="24"/>
          <w:szCs w:val="24"/>
        </w:rPr>
        <w:t>generali</w:t>
      </w:r>
      <w:proofErr w:type="spellEnd"/>
      <w:r w:rsidR="00D16DCE">
        <w:rPr>
          <w:rFonts w:ascii="Times New Roman" w:eastAsia="Times New Roman" w:hAnsi="Times New Roman" w:cs="Times New Roman"/>
          <w:b/>
          <w:color w:val="0E101A"/>
          <w:sz w:val="24"/>
          <w:szCs w:val="24"/>
        </w:rPr>
        <w:t>)</w:t>
      </w:r>
    </w:p>
    <w:p w14:paraId="2C7D373C" w14:textId="77777777" w:rsidR="00260EE9" w:rsidRDefault="00260EE9">
      <w:pPr>
        <w:spacing w:after="0" w:line="240" w:lineRule="auto"/>
        <w:jc w:val="both"/>
        <w:rPr>
          <w:rFonts w:ascii="Times New Roman" w:eastAsia="Times New Roman" w:hAnsi="Times New Roman" w:cs="Times New Roman"/>
          <w:b/>
          <w:color w:val="0E101A"/>
          <w:sz w:val="24"/>
          <w:szCs w:val="24"/>
        </w:rPr>
      </w:pPr>
    </w:p>
    <w:tbl>
      <w:tblPr>
        <w:tblStyle w:val="a4"/>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268"/>
        <w:gridCol w:w="5499"/>
      </w:tblGrid>
      <w:tr w:rsidR="00260EE9" w14:paraId="317F3045" w14:textId="77777777">
        <w:tc>
          <w:tcPr>
            <w:tcW w:w="1809" w:type="dxa"/>
            <w:shd w:val="clear" w:color="auto" w:fill="C3BD96"/>
          </w:tcPr>
          <w:p w14:paraId="5ABCD5C8" w14:textId="77777777" w:rsidR="00260EE9" w:rsidRDefault="00D16DCE">
            <w:pPr>
              <w:jc w:val="center"/>
              <w:rPr>
                <w:rFonts w:ascii="Times New Roman" w:eastAsia="Times New Roman" w:hAnsi="Times New Roman" w:cs="Times New Roman"/>
              </w:rPr>
            </w:pPr>
            <w:r>
              <w:rPr>
                <w:rFonts w:ascii="Times New Roman" w:eastAsia="Times New Roman" w:hAnsi="Times New Roman" w:cs="Times New Roman"/>
              </w:rPr>
              <w:t>Resource</w:t>
            </w:r>
          </w:p>
        </w:tc>
        <w:tc>
          <w:tcPr>
            <w:tcW w:w="2268" w:type="dxa"/>
            <w:shd w:val="clear" w:color="auto" w:fill="C3BD96"/>
          </w:tcPr>
          <w:p w14:paraId="19624375" w14:textId="77777777" w:rsidR="00260EE9" w:rsidRDefault="00D16DCE">
            <w:pPr>
              <w:jc w:val="center"/>
              <w:rPr>
                <w:rFonts w:ascii="Times New Roman" w:eastAsia="Times New Roman" w:hAnsi="Times New Roman" w:cs="Times New Roman"/>
              </w:rPr>
            </w:pPr>
            <w:r>
              <w:rPr>
                <w:rFonts w:ascii="Times New Roman" w:eastAsia="Times New Roman" w:hAnsi="Times New Roman" w:cs="Times New Roman"/>
              </w:rPr>
              <w:t>Description</w:t>
            </w:r>
          </w:p>
        </w:tc>
        <w:tc>
          <w:tcPr>
            <w:tcW w:w="5499" w:type="dxa"/>
            <w:shd w:val="clear" w:color="auto" w:fill="C3BD96"/>
          </w:tcPr>
          <w:p w14:paraId="69C2A543" w14:textId="77777777" w:rsidR="00260EE9" w:rsidRDefault="00D16DCE">
            <w:pPr>
              <w:jc w:val="center"/>
              <w:rPr>
                <w:rFonts w:ascii="Times New Roman" w:eastAsia="Times New Roman" w:hAnsi="Times New Roman" w:cs="Times New Roman"/>
              </w:rPr>
            </w:pPr>
            <w:r>
              <w:rPr>
                <w:rFonts w:ascii="Times New Roman" w:eastAsia="Times New Roman" w:hAnsi="Times New Roman" w:cs="Times New Roman"/>
              </w:rPr>
              <w:t>Link</w:t>
            </w:r>
          </w:p>
          <w:p w14:paraId="6B4AD94C" w14:textId="77777777" w:rsidR="00260EE9" w:rsidRDefault="00260EE9">
            <w:pPr>
              <w:jc w:val="center"/>
              <w:rPr>
                <w:rFonts w:ascii="Times New Roman" w:eastAsia="Times New Roman" w:hAnsi="Times New Roman" w:cs="Times New Roman"/>
              </w:rPr>
            </w:pPr>
          </w:p>
        </w:tc>
      </w:tr>
      <w:tr w:rsidR="00260EE9" w14:paraId="54563979" w14:textId="77777777">
        <w:tc>
          <w:tcPr>
            <w:tcW w:w="1809" w:type="dxa"/>
          </w:tcPr>
          <w:p w14:paraId="776BA40D"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Visual Schedule for Children with Autism Spectrum Disorder</w:t>
            </w:r>
          </w:p>
        </w:tc>
        <w:tc>
          <w:tcPr>
            <w:tcW w:w="2268" w:type="dxa"/>
          </w:tcPr>
          <w:p w14:paraId="77817085"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Strategies you can use to improve your communication with your child</w:t>
            </w:r>
          </w:p>
        </w:tc>
        <w:tc>
          <w:tcPr>
            <w:tcW w:w="5499" w:type="dxa"/>
          </w:tcPr>
          <w:p w14:paraId="3BC68A70" w14:textId="77777777" w:rsidR="00260EE9" w:rsidRDefault="00D16DCE">
            <w:pPr>
              <w:jc w:val="both"/>
              <w:rPr>
                <w:rFonts w:ascii="Times New Roman" w:eastAsia="Times New Roman" w:hAnsi="Times New Roman" w:cs="Times New Roman"/>
              </w:rPr>
            </w:pPr>
            <w:hyperlink r:id="rId11">
              <w:r>
                <w:rPr>
                  <w:rFonts w:ascii="Times New Roman" w:eastAsia="Times New Roman" w:hAnsi="Times New Roman" w:cs="Times New Roman"/>
                  <w:color w:val="0000FF"/>
                  <w:u w:val="single"/>
                </w:rPr>
                <w:t>https://www.youtube.com/watch?v=-9UtEaEoAiU&amp;t=1s</w:t>
              </w:r>
            </w:hyperlink>
          </w:p>
          <w:p w14:paraId="4AB9C8B9" w14:textId="77777777" w:rsidR="00260EE9" w:rsidRDefault="00260EE9">
            <w:pPr>
              <w:jc w:val="both"/>
              <w:rPr>
                <w:rFonts w:ascii="Times New Roman" w:eastAsia="Times New Roman" w:hAnsi="Times New Roman" w:cs="Times New Roman"/>
              </w:rPr>
            </w:pPr>
          </w:p>
        </w:tc>
      </w:tr>
      <w:tr w:rsidR="00260EE9" w14:paraId="0B073311" w14:textId="77777777">
        <w:tc>
          <w:tcPr>
            <w:tcW w:w="1809" w:type="dxa"/>
          </w:tcPr>
          <w:p w14:paraId="0AE7AFC0"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 xml:space="preserve">First-Then Boards for Children with Autism Spectrum Disorder  </w:t>
            </w:r>
          </w:p>
          <w:p w14:paraId="754E1597" w14:textId="77777777" w:rsidR="00260EE9" w:rsidRDefault="00260EE9">
            <w:pPr>
              <w:rPr>
                <w:rFonts w:ascii="Times New Roman" w:eastAsia="Times New Roman" w:hAnsi="Times New Roman" w:cs="Times New Roman"/>
              </w:rPr>
            </w:pPr>
          </w:p>
        </w:tc>
        <w:tc>
          <w:tcPr>
            <w:tcW w:w="2268" w:type="dxa"/>
          </w:tcPr>
          <w:p w14:paraId="4F9F2E93"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Stra</w:t>
            </w:r>
            <w:r>
              <w:rPr>
                <w:rFonts w:ascii="Times New Roman" w:eastAsia="Times New Roman" w:hAnsi="Times New Roman" w:cs="Times New Roman"/>
              </w:rPr>
              <w:t>tegies you can use to improve your communication with your child.</w:t>
            </w:r>
          </w:p>
        </w:tc>
        <w:tc>
          <w:tcPr>
            <w:tcW w:w="5499" w:type="dxa"/>
          </w:tcPr>
          <w:p w14:paraId="28CAACD3" w14:textId="77777777" w:rsidR="00260EE9" w:rsidRDefault="00D16DCE">
            <w:pPr>
              <w:jc w:val="both"/>
              <w:rPr>
                <w:rFonts w:ascii="Times New Roman" w:eastAsia="Times New Roman" w:hAnsi="Times New Roman" w:cs="Times New Roman"/>
              </w:rPr>
            </w:pPr>
            <w:hyperlink r:id="rId12">
              <w:r>
                <w:rPr>
                  <w:rFonts w:ascii="Times New Roman" w:eastAsia="Times New Roman" w:hAnsi="Times New Roman" w:cs="Times New Roman"/>
                  <w:color w:val="0000FF"/>
                  <w:u w:val="single"/>
                </w:rPr>
                <w:t>https://www.youtube.com/watch?v=E26taIXybjM&amp;t=2s</w:t>
              </w:r>
            </w:hyperlink>
          </w:p>
          <w:p w14:paraId="0254D1F4" w14:textId="77777777" w:rsidR="00260EE9" w:rsidRDefault="00260EE9">
            <w:pPr>
              <w:jc w:val="both"/>
              <w:rPr>
                <w:rFonts w:ascii="Times New Roman" w:eastAsia="Times New Roman" w:hAnsi="Times New Roman" w:cs="Times New Roman"/>
              </w:rPr>
            </w:pPr>
          </w:p>
        </w:tc>
      </w:tr>
      <w:tr w:rsidR="00260EE9" w14:paraId="67BF42DE" w14:textId="77777777">
        <w:trPr>
          <w:trHeight w:val="353"/>
        </w:trPr>
        <w:tc>
          <w:tcPr>
            <w:tcW w:w="1809" w:type="dxa"/>
          </w:tcPr>
          <w:p w14:paraId="2E3EDA36" w14:textId="77777777" w:rsidR="00260EE9" w:rsidRDefault="00D16DCE">
            <w:pPr>
              <w:rPr>
                <w:rFonts w:ascii="Times New Roman" w:eastAsia="Times New Roman" w:hAnsi="Times New Roman" w:cs="Times New Roman"/>
                <w:color w:val="0E101A"/>
              </w:rPr>
            </w:pPr>
            <w:r>
              <w:rPr>
                <w:rFonts w:ascii="Times New Roman" w:eastAsia="Times New Roman" w:hAnsi="Times New Roman" w:cs="Times New Roman"/>
                <w:color w:val="0E101A"/>
              </w:rPr>
              <w:t>Visual Support</w:t>
            </w:r>
          </w:p>
        </w:tc>
        <w:tc>
          <w:tcPr>
            <w:tcW w:w="2268" w:type="dxa"/>
          </w:tcPr>
          <w:p w14:paraId="3C461B94"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help to reinforce information that is given verbally and can help a child understand, make choices and know what to expected in a given situation</w:t>
            </w:r>
          </w:p>
        </w:tc>
        <w:tc>
          <w:tcPr>
            <w:tcW w:w="5499" w:type="dxa"/>
          </w:tcPr>
          <w:p w14:paraId="689CE2C7" w14:textId="77777777" w:rsidR="00260EE9" w:rsidRDefault="00D16DCE">
            <w:pPr>
              <w:rPr>
                <w:rFonts w:ascii="Times New Roman" w:eastAsia="Times New Roman" w:hAnsi="Times New Roman" w:cs="Times New Roman"/>
              </w:rPr>
            </w:pPr>
            <w:hyperlink r:id="rId13">
              <w:r>
                <w:rPr>
                  <w:rFonts w:ascii="Times New Roman" w:eastAsia="Times New Roman" w:hAnsi="Times New Roman" w:cs="Times New Roman"/>
                  <w:color w:val="0000FF"/>
                  <w:u w:val="single"/>
                </w:rPr>
                <w:t>https://www.youtube.com/watch?v=Xh_ooF8PDhM</w:t>
              </w:r>
            </w:hyperlink>
          </w:p>
          <w:p w14:paraId="65B4E4ED" w14:textId="77777777" w:rsidR="00260EE9" w:rsidRDefault="00260EE9">
            <w:pPr>
              <w:rPr>
                <w:rFonts w:ascii="Times New Roman" w:eastAsia="Times New Roman" w:hAnsi="Times New Roman" w:cs="Times New Roman"/>
              </w:rPr>
            </w:pPr>
          </w:p>
        </w:tc>
      </w:tr>
      <w:tr w:rsidR="00260EE9" w14:paraId="1D70810D" w14:textId="77777777">
        <w:trPr>
          <w:trHeight w:val="353"/>
        </w:trPr>
        <w:tc>
          <w:tcPr>
            <w:tcW w:w="1809" w:type="dxa"/>
          </w:tcPr>
          <w:p w14:paraId="2F7538A2" w14:textId="77777777" w:rsidR="00260EE9" w:rsidRDefault="00D16DCE">
            <w:pPr>
              <w:rPr>
                <w:rFonts w:ascii="Times New Roman" w:eastAsia="Times New Roman" w:hAnsi="Times New Roman" w:cs="Times New Roman"/>
                <w:color w:val="0E101A"/>
              </w:rPr>
            </w:pPr>
            <w:r>
              <w:rPr>
                <w:rFonts w:ascii="Times New Roman" w:eastAsia="Times New Roman" w:hAnsi="Times New Roman" w:cs="Times New Roman"/>
                <w:color w:val="0E101A"/>
              </w:rPr>
              <w:t>V</w:t>
            </w:r>
            <w:r>
              <w:rPr>
                <w:rFonts w:ascii="Times New Roman" w:eastAsia="Times New Roman" w:hAnsi="Times New Roman" w:cs="Times New Roman"/>
                <w:color w:val="0E101A"/>
              </w:rPr>
              <w:t xml:space="preserve">isual </w:t>
            </w:r>
            <w:proofErr w:type="spellStart"/>
            <w:r>
              <w:rPr>
                <w:rFonts w:ascii="Times New Roman" w:eastAsia="Times New Roman" w:hAnsi="Times New Roman" w:cs="Times New Roman"/>
                <w:color w:val="0E101A"/>
              </w:rPr>
              <w:t>Support&amp;Autism</w:t>
            </w:r>
            <w:proofErr w:type="spellEnd"/>
          </w:p>
        </w:tc>
        <w:tc>
          <w:tcPr>
            <w:tcW w:w="2268" w:type="dxa"/>
          </w:tcPr>
          <w:p w14:paraId="3F0A6D9A"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introduces parents, caregivers, and professionals to visual supports and provides instruction on how to use them effectively</w:t>
            </w:r>
          </w:p>
        </w:tc>
        <w:tc>
          <w:tcPr>
            <w:tcW w:w="5499" w:type="dxa"/>
          </w:tcPr>
          <w:p w14:paraId="0E1B831E" w14:textId="77777777" w:rsidR="00260EE9" w:rsidRDefault="00D16DCE">
            <w:pPr>
              <w:rPr>
                <w:rFonts w:ascii="Times New Roman" w:eastAsia="Times New Roman" w:hAnsi="Times New Roman" w:cs="Times New Roman"/>
              </w:rPr>
            </w:pPr>
            <w:hyperlink r:id="rId14">
              <w:r>
                <w:rPr>
                  <w:rFonts w:ascii="Times New Roman" w:eastAsia="Times New Roman" w:hAnsi="Times New Roman" w:cs="Times New Roman"/>
                  <w:color w:val="0000FF"/>
                  <w:u w:val="single"/>
                </w:rPr>
                <w:t>https://www.autismspeaks.org/sites/default/files/SC_ATN%20Visual%20Schedule%20Topic%20Flyer_083120_v6.pdf</w:t>
              </w:r>
            </w:hyperlink>
          </w:p>
          <w:p w14:paraId="5081C507" w14:textId="77777777" w:rsidR="00260EE9" w:rsidRDefault="00260EE9">
            <w:pPr>
              <w:rPr>
                <w:rFonts w:ascii="Times New Roman" w:eastAsia="Times New Roman" w:hAnsi="Times New Roman" w:cs="Times New Roman"/>
              </w:rPr>
            </w:pPr>
          </w:p>
        </w:tc>
      </w:tr>
    </w:tbl>
    <w:p w14:paraId="00138B98" w14:textId="77777777" w:rsidR="00260EE9" w:rsidRDefault="00260EE9">
      <w:pPr>
        <w:spacing w:after="0" w:line="240" w:lineRule="auto"/>
        <w:jc w:val="both"/>
        <w:rPr>
          <w:rFonts w:ascii="Times New Roman" w:eastAsia="Times New Roman" w:hAnsi="Times New Roman" w:cs="Times New Roman"/>
          <w:color w:val="0E101A"/>
          <w:sz w:val="24"/>
          <w:szCs w:val="24"/>
        </w:rPr>
      </w:pPr>
    </w:p>
    <w:p w14:paraId="08DEFEB8" w14:textId="77777777" w:rsidR="00260EE9" w:rsidRDefault="00260EE9">
      <w:pPr>
        <w:spacing w:after="0" w:line="240" w:lineRule="auto"/>
        <w:jc w:val="both"/>
        <w:rPr>
          <w:rFonts w:ascii="Times New Roman" w:eastAsia="Times New Roman" w:hAnsi="Times New Roman" w:cs="Times New Roman"/>
          <w:color w:val="0E101A"/>
          <w:sz w:val="24"/>
          <w:szCs w:val="24"/>
        </w:rPr>
      </w:pPr>
    </w:p>
    <w:p w14:paraId="6DDE8AAC" w14:textId="77777777" w:rsidR="00260EE9" w:rsidRDefault="00260EE9">
      <w:pPr>
        <w:spacing w:after="0" w:line="240" w:lineRule="auto"/>
        <w:jc w:val="both"/>
        <w:rPr>
          <w:rFonts w:ascii="Times New Roman" w:eastAsia="Times New Roman" w:hAnsi="Times New Roman" w:cs="Times New Roman"/>
          <w:color w:val="0E101A"/>
          <w:sz w:val="24"/>
          <w:szCs w:val="24"/>
        </w:rPr>
      </w:pPr>
    </w:p>
    <w:p w14:paraId="0D7AC7F7" w14:textId="77777777" w:rsidR="00260EE9" w:rsidRDefault="00260EE9">
      <w:pPr>
        <w:spacing w:after="0" w:line="240" w:lineRule="auto"/>
        <w:jc w:val="both"/>
        <w:rPr>
          <w:rFonts w:ascii="Times New Roman" w:eastAsia="Times New Roman" w:hAnsi="Times New Roman" w:cs="Times New Roman"/>
          <w:color w:val="0E101A"/>
          <w:sz w:val="24"/>
          <w:szCs w:val="24"/>
        </w:rPr>
      </w:pPr>
    </w:p>
    <w:p w14:paraId="3A560A26" w14:textId="77777777" w:rsidR="00260EE9" w:rsidRDefault="00260EE9">
      <w:pPr>
        <w:spacing w:after="0" w:line="240" w:lineRule="auto"/>
        <w:jc w:val="both"/>
        <w:rPr>
          <w:rFonts w:ascii="Times New Roman" w:eastAsia="Times New Roman" w:hAnsi="Times New Roman" w:cs="Times New Roman"/>
          <w:color w:val="0E101A"/>
          <w:sz w:val="24"/>
          <w:szCs w:val="24"/>
        </w:rPr>
      </w:pPr>
    </w:p>
    <w:p w14:paraId="11D02F38" w14:textId="77777777" w:rsidR="00260EE9" w:rsidRDefault="00260EE9">
      <w:pPr>
        <w:spacing w:after="0" w:line="240" w:lineRule="auto"/>
        <w:jc w:val="both"/>
        <w:rPr>
          <w:rFonts w:ascii="Times New Roman" w:eastAsia="Times New Roman" w:hAnsi="Times New Roman" w:cs="Times New Roman"/>
          <w:color w:val="0E101A"/>
          <w:sz w:val="24"/>
          <w:szCs w:val="24"/>
        </w:rPr>
      </w:pPr>
    </w:p>
    <w:p w14:paraId="7AB041E5" w14:textId="30770861" w:rsidR="00260EE9" w:rsidRDefault="007850D9">
      <w:pPr>
        <w:spacing w:after="0" w:line="240" w:lineRule="auto"/>
        <w:jc w:val="both"/>
        <w:rPr>
          <w:rFonts w:ascii="Times New Roman" w:eastAsia="Times New Roman" w:hAnsi="Times New Roman" w:cs="Times New Roman"/>
          <w:b/>
          <w:color w:val="0E101A"/>
          <w:sz w:val="24"/>
          <w:szCs w:val="24"/>
        </w:rPr>
      </w:pPr>
      <w:proofErr w:type="spellStart"/>
      <w:r>
        <w:rPr>
          <w:rFonts w:ascii="Times New Roman" w:eastAsia="Times New Roman" w:hAnsi="Times New Roman" w:cs="Times New Roman"/>
          <w:b/>
          <w:color w:val="0E101A"/>
          <w:sz w:val="24"/>
          <w:szCs w:val="24"/>
        </w:rPr>
        <w:t>Comportamento</w:t>
      </w:r>
      <w:proofErr w:type="spellEnd"/>
      <w:r>
        <w:rPr>
          <w:rFonts w:ascii="Times New Roman" w:eastAsia="Times New Roman" w:hAnsi="Times New Roman" w:cs="Times New Roman"/>
          <w:b/>
          <w:color w:val="0E101A"/>
          <w:sz w:val="24"/>
          <w:szCs w:val="24"/>
        </w:rPr>
        <w:t xml:space="preserve"> in </w:t>
      </w:r>
      <w:proofErr w:type="spellStart"/>
      <w:r>
        <w:rPr>
          <w:rFonts w:ascii="Times New Roman" w:eastAsia="Times New Roman" w:hAnsi="Times New Roman" w:cs="Times New Roman"/>
          <w:b/>
          <w:color w:val="0E101A"/>
          <w:sz w:val="24"/>
          <w:szCs w:val="24"/>
        </w:rPr>
        <w:t>viaggio</w:t>
      </w:r>
      <w:proofErr w:type="spellEnd"/>
    </w:p>
    <w:tbl>
      <w:tblPr>
        <w:tblStyle w:val="a5"/>
        <w:tblW w:w="97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2268"/>
        <w:gridCol w:w="5499"/>
      </w:tblGrid>
      <w:tr w:rsidR="00260EE9" w14:paraId="6048B0D3" w14:textId="77777777">
        <w:tc>
          <w:tcPr>
            <w:tcW w:w="1956" w:type="dxa"/>
            <w:shd w:val="clear" w:color="auto" w:fill="C3BD96"/>
          </w:tcPr>
          <w:p w14:paraId="56DCE421" w14:textId="77777777" w:rsidR="00260EE9" w:rsidRDefault="00D16DCE">
            <w:pPr>
              <w:jc w:val="center"/>
              <w:rPr>
                <w:rFonts w:ascii="Times New Roman" w:eastAsia="Times New Roman" w:hAnsi="Times New Roman" w:cs="Times New Roman"/>
              </w:rPr>
            </w:pPr>
            <w:r>
              <w:rPr>
                <w:rFonts w:ascii="Times New Roman" w:eastAsia="Times New Roman" w:hAnsi="Times New Roman" w:cs="Times New Roman"/>
              </w:rPr>
              <w:t>Resource</w:t>
            </w:r>
          </w:p>
        </w:tc>
        <w:tc>
          <w:tcPr>
            <w:tcW w:w="2268" w:type="dxa"/>
            <w:shd w:val="clear" w:color="auto" w:fill="C3BD96"/>
          </w:tcPr>
          <w:p w14:paraId="73289C3A" w14:textId="77777777" w:rsidR="00260EE9" w:rsidRDefault="00D16DCE">
            <w:pPr>
              <w:jc w:val="center"/>
              <w:rPr>
                <w:rFonts w:ascii="Times New Roman" w:eastAsia="Times New Roman" w:hAnsi="Times New Roman" w:cs="Times New Roman"/>
              </w:rPr>
            </w:pPr>
            <w:r>
              <w:rPr>
                <w:rFonts w:ascii="Times New Roman" w:eastAsia="Times New Roman" w:hAnsi="Times New Roman" w:cs="Times New Roman"/>
              </w:rPr>
              <w:t>Description</w:t>
            </w:r>
          </w:p>
        </w:tc>
        <w:tc>
          <w:tcPr>
            <w:tcW w:w="5499" w:type="dxa"/>
            <w:shd w:val="clear" w:color="auto" w:fill="C3BD96"/>
          </w:tcPr>
          <w:p w14:paraId="77FE5FE4" w14:textId="77777777" w:rsidR="00260EE9" w:rsidRDefault="00D16DCE">
            <w:pPr>
              <w:jc w:val="center"/>
              <w:rPr>
                <w:rFonts w:ascii="Times New Roman" w:eastAsia="Times New Roman" w:hAnsi="Times New Roman" w:cs="Times New Roman"/>
              </w:rPr>
            </w:pPr>
            <w:r>
              <w:rPr>
                <w:rFonts w:ascii="Times New Roman" w:eastAsia="Times New Roman" w:hAnsi="Times New Roman" w:cs="Times New Roman"/>
              </w:rPr>
              <w:t>Link</w:t>
            </w:r>
          </w:p>
          <w:p w14:paraId="74B1B3B9" w14:textId="77777777" w:rsidR="00260EE9" w:rsidRDefault="00260EE9">
            <w:pPr>
              <w:jc w:val="center"/>
              <w:rPr>
                <w:rFonts w:ascii="Times New Roman" w:eastAsia="Times New Roman" w:hAnsi="Times New Roman" w:cs="Times New Roman"/>
              </w:rPr>
            </w:pPr>
          </w:p>
        </w:tc>
      </w:tr>
      <w:tr w:rsidR="00260EE9" w14:paraId="11EBAD0B" w14:textId="77777777">
        <w:tc>
          <w:tcPr>
            <w:tcW w:w="1956" w:type="dxa"/>
          </w:tcPr>
          <w:p w14:paraId="5FB468CA"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Taking an airplane: A guide for people with autism</w:t>
            </w:r>
          </w:p>
        </w:tc>
        <w:tc>
          <w:tcPr>
            <w:tcW w:w="2268" w:type="dxa"/>
          </w:tcPr>
          <w:p w14:paraId="2724FAEE"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A teaching story that can help explain a new social situation or behavior.</w:t>
            </w:r>
          </w:p>
        </w:tc>
        <w:tc>
          <w:tcPr>
            <w:tcW w:w="5499" w:type="dxa"/>
          </w:tcPr>
          <w:p w14:paraId="50BB455E" w14:textId="77777777" w:rsidR="00260EE9" w:rsidRDefault="00D16DCE">
            <w:pPr>
              <w:jc w:val="both"/>
              <w:rPr>
                <w:rFonts w:ascii="Times New Roman" w:eastAsia="Times New Roman" w:hAnsi="Times New Roman" w:cs="Times New Roman"/>
              </w:rPr>
            </w:pPr>
            <w:hyperlink r:id="rId15">
              <w:r>
                <w:rPr>
                  <w:rFonts w:ascii="Times New Roman" w:eastAsia="Times New Roman" w:hAnsi="Times New Roman" w:cs="Times New Roman"/>
                  <w:color w:val="0000FF"/>
                  <w:u w:val="single"/>
                </w:rPr>
                <w:t>https://ww</w:t>
              </w:r>
              <w:r>
                <w:rPr>
                  <w:rFonts w:ascii="Times New Roman" w:eastAsia="Times New Roman" w:hAnsi="Times New Roman" w:cs="Times New Roman"/>
                  <w:color w:val="0000FF"/>
                  <w:u w:val="single"/>
                </w:rPr>
                <w:t>w.autismspeaks.org/sites/default/files/Jet%20Blue%20teaching%20story%20final%209-23-19.pdf</w:t>
              </w:r>
            </w:hyperlink>
          </w:p>
          <w:p w14:paraId="3B60F6DF" w14:textId="77777777" w:rsidR="00260EE9" w:rsidRDefault="00260EE9">
            <w:pPr>
              <w:jc w:val="both"/>
              <w:rPr>
                <w:rFonts w:ascii="Times New Roman" w:eastAsia="Times New Roman" w:hAnsi="Times New Roman" w:cs="Times New Roman"/>
              </w:rPr>
            </w:pPr>
          </w:p>
        </w:tc>
      </w:tr>
      <w:tr w:rsidR="00260EE9" w14:paraId="7D148FBB" w14:textId="77777777">
        <w:tc>
          <w:tcPr>
            <w:tcW w:w="1956" w:type="dxa"/>
          </w:tcPr>
          <w:p w14:paraId="195A4548"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Holiday travel &amp; autism: Five tips for success on the road visual supports</w:t>
            </w:r>
          </w:p>
          <w:p w14:paraId="37209D2B" w14:textId="77777777" w:rsidR="00260EE9" w:rsidRDefault="00260EE9">
            <w:pPr>
              <w:rPr>
                <w:rFonts w:ascii="Times New Roman" w:eastAsia="Times New Roman" w:hAnsi="Times New Roman" w:cs="Times New Roman"/>
                <w:color w:val="0E101A"/>
              </w:rPr>
            </w:pPr>
          </w:p>
        </w:tc>
        <w:tc>
          <w:tcPr>
            <w:tcW w:w="2268" w:type="dxa"/>
          </w:tcPr>
          <w:p w14:paraId="793A556E"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Strategies to help maintain toilet training when traveling with autistic children</w:t>
            </w:r>
          </w:p>
        </w:tc>
        <w:tc>
          <w:tcPr>
            <w:tcW w:w="5499" w:type="dxa"/>
          </w:tcPr>
          <w:p w14:paraId="4DEC62DB" w14:textId="77777777" w:rsidR="00260EE9" w:rsidRDefault="00D16DCE">
            <w:pPr>
              <w:rPr>
                <w:rFonts w:ascii="Times New Roman" w:eastAsia="Times New Roman" w:hAnsi="Times New Roman" w:cs="Times New Roman"/>
                <w:color w:val="0E101A"/>
              </w:rPr>
            </w:pPr>
            <w:r>
              <w:rPr>
                <w:rFonts w:ascii="Times New Roman" w:eastAsia="Times New Roman" w:hAnsi="Times New Roman" w:cs="Times New Roman"/>
              </w:rPr>
              <w:t xml:space="preserve"> </w:t>
            </w:r>
            <w:hyperlink r:id="rId16">
              <w:r>
                <w:rPr>
                  <w:rFonts w:ascii="Times New Roman" w:eastAsia="Times New Roman" w:hAnsi="Times New Roman" w:cs="Times New Roman"/>
                  <w:color w:val="0000FF"/>
                  <w:u w:val="single"/>
                </w:rPr>
                <w:t>https://www.autismspeaks.org/expert-opinion/holiday-travel-autism-five-tips-success-road</w:t>
              </w:r>
            </w:hyperlink>
          </w:p>
          <w:p w14:paraId="00995C2E" w14:textId="77777777" w:rsidR="00260EE9" w:rsidRDefault="00260EE9">
            <w:pPr>
              <w:rPr>
                <w:rFonts w:ascii="Times New Roman" w:eastAsia="Times New Roman" w:hAnsi="Times New Roman" w:cs="Times New Roman"/>
                <w:color w:val="0E101A"/>
              </w:rPr>
            </w:pPr>
          </w:p>
          <w:p w14:paraId="1672046A" w14:textId="77777777" w:rsidR="00260EE9" w:rsidRDefault="00260EE9">
            <w:pPr>
              <w:rPr>
                <w:rFonts w:ascii="Times New Roman" w:eastAsia="Times New Roman" w:hAnsi="Times New Roman" w:cs="Times New Roman"/>
                <w:color w:val="0E101A"/>
              </w:rPr>
            </w:pPr>
          </w:p>
          <w:p w14:paraId="2F2016B9" w14:textId="77777777" w:rsidR="00260EE9" w:rsidRDefault="00260EE9">
            <w:pPr>
              <w:rPr>
                <w:rFonts w:ascii="Times New Roman" w:eastAsia="Times New Roman" w:hAnsi="Times New Roman" w:cs="Times New Roman"/>
                <w:color w:val="0E101A"/>
              </w:rPr>
            </w:pPr>
          </w:p>
        </w:tc>
      </w:tr>
    </w:tbl>
    <w:p w14:paraId="18DAFD4C" w14:textId="77777777" w:rsidR="00260EE9" w:rsidRDefault="00260EE9">
      <w:pPr>
        <w:spacing w:after="0" w:line="240" w:lineRule="auto"/>
        <w:rPr>
          <w:rFonts w:ascii="Times New Roman" w:eastAsia="Times New Roman" w:hAnsi="Times New Roman" w:cs="Times New Roman"/>
          <w:b/>
          <w:color w:val="0E101A"/>
          <w:sz w:val="24"/>
          <w:szCs w:val="24"/>
        </w:rPr>
      </w:pPr>
    </w:p>
    <w:p w14:paraId="24340E53" w14:textId="1526159A" w:rsidR="00260EE9" w:rsidRDefault="007850D9">
      <w:pPr>
        <w:spacing w:after="0" w:line="240" w:lineRule="auto"/>
        <w:rPr>
          <w:rFonts w:ascii="Times New Roman" w:eastAsia="Times New Roman" w:hAnsi="Times New Roman" w:cs="Times New Roman"/>
          <w:b/>
          <w:color w:val="0E101A"/>
          <w:sz w:val="24"/>
          <w:szCs w:val="24"/>
        </w:rPr>
      </w:pPr>
      <w:proofErr w:type="spellStart"/>
      <w:r>
        <w:rPr>
          <w:rFonts w:ascii="Times New Roman" w:eastAsia="Times New Roman" w:hAnsi="Times New Roman" w:cs="Times New Roman"/>
          <w:b/>
          <w:color w:val="0E101A"/>
          <w:sz w:val="24"/>
          <w:szCs w:val="24"/>
        </w:rPr>
        <w:t>Risorse</w:t>
      </w:r>
      <w:proofErr w:type="spellEnd"/>
      <w:r>
        <w:rPr>
          <w:rFonts w:ascii="Times New Roman" w:eastAsia="Times New Roman" w:hAnsi="Times New Roman" w:cs="Times New Roman"/>
          <w:b/>
          <w:color w:val="0E101A"/>
          <w:sz w:val="24"/>
          <w:szCs w:val="24"/>
        </w:rPr>
        <w:t xml:space="preserve"> </w:t>
      </w:r>
      <w:proofErr w:type="spellStart"/>
      <w:r w:rsidR="00662164">
        <w:rPr>
          <w:rFonts w:ascii="Times New Roman" w:eastAsia="Times New Roman" w:hAnsi="Times New Roman" w:cs="Times New Roman"/>
          <w:b/>
          <w:color w:val="0E101A"/>
          <w:sz w:val="24"/>
          <w:szCs w:val="24"/>
        </w:rPr>
        <w:t>aggiuntive</w:t>
      </w:r>
      <w:proofErr w:type="spellEnd"/>
    </w:p>
    <w:tbl>
      <w:tblPr>
        <w:tblStyle w:val="a6"/>
        <w:tblW w:w="96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260EE9" w14:paraId="21CD4E57" w14:textId="77777777">
        <w:trPr>
          <w:trHeight w:val="6180"/>
        </w:trPr>
        <w:tc>
          <w:tcPr>
            <w:tcW w:w="9640" w:type="dxa"/>
          </w:tcPr>
          <w:p w14:paraId="7C164517" w14:textId="224DB37D" w:rsidR="00260EE9" w:rsidRDefault="00662164">
            <w:pPr>
              <w:rPr>
                <w:rFonts w:ascii="Times New Roman" w:eastAsia="Times New Roman" w:hAnsi="Times New Roman" w:cs="Times New Roman"/>
              </w:rPr>
            </w:pPr>
            <w:proofErr w:type="spellStart"/>
            <w:r>
              <w:rPr>
                <w:rFonts w:ascii="Times New Roman" w:eastAsia="Times New Roman" w:hAnsi="Times New Roman" w:cs="Times New Roman"/>
                <w:b/>
                <w:color w:val="0E101A"/>
                <w:sz w:val="24"/>
                <w:szCs w:val="24"/>
              </w:rPr>
              <w:t>Articoli</w:t>
            </w:r>
            <w:proofErr w:type="spellEnd"/>
            <w:r>
              <w:rPr>
                <w:rFonts w:ascii="Times New Roman" w:eastAsia="Times New Roman" w:hAnsi="Times New Roman" w:cs="Times New Roman"/>
                <w:b/>
                <w:color w:val="0E101A"/>
                <w:sz w:val="24"/>
                <w:szCs w:val="24"/>
              </w:rPr>
              <w:t xml:space="preserve"> e </w:t>
            </w:r>
            <w:proofErr w:type="spellStart"/>
            <w:r>
              <w:rPr>
                <w:rFonts w:ascii="Times New Roman" w:eastAsia="Times New Roman" w:hAnsi="Times New Roman" w:cs="Times New Roman"/>
                <w:b/>
                <w:color w:val="0E101A"/>
                <w:sz w:val="24"/>
                <w:szCs w:val="24"/>
              </w:rPr>
              <w:t>monografie</w:t>
            </w:r>
            <w:proofErr w:type="spellEnd"/>
          </w:p>
          <w:p w14:paraId="7D65735F"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Toilet Training for Individuals with Autism or other Developmental Issues: A Comprehensive Guide for Parents and Teachers by Wheeler, M. (2007).</w:t>
            </w:r>
          </w:p>
          <w:p w14:paraId="3807F2A2"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Self-help Skills for People with Autism: A Systematic Teaching Approach by Anderson,</w:t>
            </w:r>
            <w:r>
              <w:rPr>
                <w:rFonts w:ascii="Times New Roman" w:eastAsia="Times New Roman" w:hAnsi="Times New Roman" w:cs="Times New Roman"/>
              </w:rPr>
              <w:t xml:space="preserve"> S.R., Jablonski, A.L., </w:t>
            </w:r>
            <w:proofErr w:type="spellStart"/>
            <w:r>
              <w:rPr>
                <w:rFonts w:ascii="Times New Roman" w:eastAsia="Times New Roman" w:hAnsi="Times New Roman" w:cs="Times New Roman"/>
              </w:rPr>
              <w:t>Thomeer</w:t>
            </w:r>
            <w:proofErr w:type="spellEnd"/>
            <w:r>
              <w:rPr>
                <w:rFonts w:ascii="Times New Roman" w:eastAsia="Times New Roman" w:hAnsi="Times New Roman" w:cs="Times New Roman"/>
              </w:rPr>
              <w:t>, M.S., &amp; Knapp, M. (2007).</w:t>
            </w:r>
          </w:p>
          <w:p w14:paraId="23F3F2B7" w14:textId="77777777" w:rsidR="00260EE9" w:rsidRDefault="00D16DCE">
            <w:pPr>
              <w:rPr>
                <w:rFonts w:ascii="Times New Roman" w:eastAsia="Times New Roman" w:hAnsi="Times New Roman" w:cs="Times New Roman"/>
              </w:rPr>
            </w:pPr>
            <w:proofErr w:type="spellStart"/>
            <w:r>
              <w:rPr>
                <w:rFonts w:ascii="Times New Roman" w:eastAsia="Times New Roman" w:hAnsi="Times New Roman" w:cs="Times New Roman"/>
              </w:rPr>
              <w:t>Starbrite</w:t>
            </w:r>
            <w:proofErr w:type="spellEnd"/>
            <w:r>
              <w:rPr>
                <w:rFonts w:ascii="Times New Roman" w:eastAsia="Times New Roman" w:hAnsi="Times New Roman" w:cs="Times New Roman"/>
              </w:rPr>
              <w:t xml:space="preserve"> Traveler: A Travel Resource for Parents of Children with Special Needs </w:t>
            </w:r>
            <w:proofErr w:type="spellStart"/>
            <w:r>
              <w:rPr>
                <w:rFonts w:ascii="Times New Roman" w:eastAsia="Times New Roman" w:hAnsi="Times New Roman" w:cs="Times New Roman"/>
              </w:rPr>
              <w:t>Starbrite</w:t>
            </w:r>
            <w:proofErr w:type="spellEnd"/>
            <w:r>
              <w:rPr>
                <w:rFonts w:ascii="Times New Roman" w:eastAsia="Times New Roman" w:hAnsi="Times New Roman" w:cs="Times New Roman"/>
              </w:rPr>
              <w:t xml:space="preserve"> Traveler by Ida Keiper, I. &amp; Jones, J. (2013)</w:t>
            </w:r>
          </w:p>
          <w:p w14:paraId="60B3235B"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Autism &amp; Travel: STRATEGIES FOR KIDS TO ENJOY AN AWESOME EXP</w:t>
            </w:r>
            <w:r>
              <w:rPr>
                <w:rFonts w:ascii="Times New Roman" w:eastAsia="Times New Roman" w:hAnsi="Times New Roman" w:cs="Times New Roman"/>
              </w:rPr>
              <w:t>ERIENCE! by Ida Keiper, I. &amp; Jones, J. (2014)</w:t>
            </w:r>
          </w:p>
          <w:p w14:paraId="536041D5" w14:textId="77777777" w:rsidR="00260EE9" w:rsidRDefault="00D16D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Platforms</w:t>
            </w:r>
          </w:p>
          <w:p w14:paraId="2ECA782C"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 xml:space="preserve">Wandering Prevention Resources </w:t>
            </w:r>
            <w:hyperlink r:id="rId17">
              <w:r>
                <w:rPr>
                  <w:rFonts w:ascii="Times New Roman" w:eastAsia="Times New Roman" w:hAnsi="Times New Roman" w:cs="Times New Roman"/>
                  <w:color w:val="0000FF"/>
                  <w:u w:val="single"/>
                </w:rPr>
                <w:t>https://www.autismspeaks.org/wandering-prevention-resources</w:t>
              </w:r>
            </w:hyperlink>
          </w:p>
          <w:p w14:paraId="28710A20" w14:textId="77777777" w:rsidR="00260EE9" w:rsidRDefault="00D16DCE">
            <w:pPr>
              <w:rPr>
                <w:rFonts w:ascii="Times New Roman" w:eastAsia="Times New Roman" w:hAnsi="Times New Roman" w:cs="Times New Roman"/>
              </w:rPr>
            </w:pPr>
            <w:r>
              <w:rPr>
                <w:rFonts w:ascii="Times New Roman" w:eastAsia="Times New Roman" w:hAnsi="Times New Roman" w:cs="Times New Roman"/>
              </w:rPr>
              <w:t xml:space="preserve">Using the Autism Speaks Personalized Stories Templates </w:t>
            </w:r>
            <w:hyperlink r:id="rId18">
              <w:r>
                <w:rPr>
                  <w:rFonts w:ascii="Times New Roman" w:eastAsia="Times New Roman" w:hAnsi="Times New Roman" w:cs="Times New Roman"/>
                  <w:color w:val="0000FF"/>
                  <w:u w:val="single"/>
                </w:rPr>
                <w:t>https://www.autismspeaks.org/sites/de</w:t>
              </w:r>
              <w:r>
                <w:rPr>
                  <w:rFonts w:ascii="Times New Roman" w:eastAsia="Times New Roman" w:hAnsi="Times New Roman" w:cs="Times New Roman"/>
                  <w:color w:val="0000FF"/>
                  <w:u w:val="single"/>
                </w:rPr>
                <w:t>fault/files/how-to-use-personalized-stories.pdf</w:t>
              </w:r>
            </w:hyperlink>
          </w:p>
          <w:p w14:paraId="139E34CF" w14:textId="77777777" w:rsidR="00260EE9" w:rsidRDefault="00D16DCE">
            <w:pPr>
              <w:rPr>
                <w:rFonts w:ascii="Times New Roman" w:eastAsia="Times New Roman" w:hAnsi="Times New Roman" w:cs="Times New Roman"/>
              </w:rPr>
            </w:pPr>
            <w:proofErr w:type="spellStart"/>
            <w:r>
              <w:rPr>
                <w:rFonts w:ascii="Times New Roman" w:eastAsia="Times New Roman" w:hAnsi="Times New Roman" w:cs="Times New Roman"/>
              </w:rPr>
              <w:t>Magnusmode</w:t>
            </w:r>
            <w:proofErr w:type="spellEnd"/>
            <w:r>
              <w:rPr>
                <w:rFonts w:ascii="Times New Roman" w:eastAsia="Times New Roman" w:hAnsi="Times New Roman" w:cs="Times New Roman"/>
              </w:rPr>
              <w:t xml:space="preserve"> Promotes Independence For People With Cognitive Disabilities: </w:t>
            </w:r>
            <w:hyperlink r:id="rId19">
              <w:r>
                <w:rPr>
                  <w:rFonts w:ascii="Times New Roman" w:eastAsia="Times New Roman" w:hAnsi="Times New Roman" w:cs="Times New Roman"/>
                  <w:color w:val="0000FF"/>
                  <w:u w:val="single"/>
                </w:rPr>
                <w:t>https://be</w:t>
              </w:r>
              <w:r>
                <w:rPr>
                  <w:rFonts w:ascii="Times New Roman" w:eastAsia="Times New Roman" w:hAnsi="Times New Roman" w:cs="Times New Roman"/>
                  <w:color w:val="0000FF"/>
                  <w:u w:val="single"/>
                </w:rPr>
                <w:t>yondthewaitingroom.com/magnusmode-promotes-independence-for-people-with-cognitive-disabilities/</w:t>
              </w:r>
            </w:hyperlink>
          </w:p>
          <w:p w14:paraId="375CB21B" w14:textId="77777777" w:rsidR="00260EE9" w:rsidRDefault="00D16DCE">
            <w:pPr>
              <w:pBdr>
                <w:bottom w:val="single" w:sz="6" w:space="1" w:color="000000"/>
              </w:pBdr>
              <w:rPr>
                <w:rFonts w:ascii="Times New Roman" w:eastAsia="Times New Roman" w:hAnsi="Times New Roman" w:cs="Times New Roman"/>
                <w:color w:val="0000FF"/>
                <w:u w:val="single"/>
              </w:rPr>
            </w:pPr>
            <w:r>
              <w:rPr>
                <w:rFonts w:ascii="Times New Roman" w:eastAsia="Times New Roman" w:hAnsi="Times New Roman" w:cs="Times New Roman"/>
                <w:color w:val="000000"/>
              </w:rPr>
              <w:t xml:space="preserve">Accessible Travel:23 of the Best Apps and Resources  </w:t>
            </w:r>
            <w:hyperlink r:id="rId20">
              <w:r>
                <w:rPr>
                  <w:rFonts w:ascii="Times New Roman" w:eastAsia="Times New Roman" w:hAnsi="Times New Roman" w:cs="Times New Roman"/>
                  <w:color w:val="0000FF"/>
                  <w:u w:val="single"/>
                </w:rPr>
                <w:t>https://www.oliverstravels.com/bl</w:t>
              </w:r>
              <w:r>
                <w:rPr>
                  <w:rFonts w:ascii="Times New Roman" w:eastAsia="Times New Roman" w:hAnsi="Times New Roman" w:cs="Times New Roman"/>
                  <w:color w:val="0000FF"/>
                  <w:u w:val="single"/>
                </w:rPr>
                <w:t>og/accessible-travel/</w:t>
              </w:r>
            </w:hyperlink>
          </w:p>
          <w:p w14:paraId="7A298587" w14:textId="77777777" w:rsidR="00260EE9" w:rsidRDefault="00D16DCE">
            <w:pPr>
              <w:pBdr>
                <w:bottom w:val="single" w:sz="6" w:space="1" w:color="000000"/>
              </w:pBdr>
              <w:rPr>
                <w:rFonts w:ascii="Times New Roman" w:eastAsia="Times New Roman" w:hAnsi="Times New Roman" w:cs="Times New Roman"/>
                <w:color w:val="0000FF"/>
                <w:u w:val="single"/>
              </w:rPr>
            </w:pPr>
            <w:r>
              <w:rPr>
                <w:rFonts w:ascii="Times New Roman" w:eastAsia="Times New Roman" w:hAnsi="Times New Roman" w:cs="Times New Roman"/>
              </w:rPr>
              <w:t xml:space="preserve">Parent’s Guide to Toilet Training Children with Autism </w:t>
            </w:r>
            <w:hyperlink r:id="rId21">
              <w:r>
                <w:rPr>
                  <w:rFonts w:ascii="Times New Roman" w:eastAsia="Times New Roman" w:hAnsi="Times New Roman" w:cs="Times New Roman"/>
                  <w:color w:val="0000FF"/>
                  <w:u w:val="single"/>
                </w:rPr>
                <w:t>https://www.autismspeaks.org/sites/default/files/2018-08/Toilet%20Training%20Guide.pdf</w:t>
              </w:r>
            </w:hyperlink>
          </w:p>
          <w:p w14:paraId="25F49670" w14:textId="77777777" w:rsidR="00260EE9" w:rsidRDefault="00D16DCE">
            <w:pPr>
              <w:pBdr>
                <w:bottom w:val="single" w:sz="6" w:space="1" w:color="000000"/>
              </w:pBdr>
              <w:rPr>
                <w:rFonts w:ascii="Times New Roman" w:eastAsia="Times New Roman" w:hAnsi="Times New Roman" w:cs="Times New Roman"/>
                <w:color w:val="0000FF"/>
                <w:u w:val="single"/>
              </w:rPr>
            </w:pPr>
            <w:r>
              <w:rPr>
                <w:rFonts w:ascii="Times New Roman" w:eastAsia="Times New Roman" w:hAnsi="Times New Roman" w:cs="Times New Roman"/>
              </w:rPr>
              <w:t xml:space="preserve">Best Autism Apps for iPad, iPhone and Android </w:t>
            </w:r>
            <w:hyperlink r:id="rId22">
              <w:r>
                <w:rPr>
                  <w:rFonts w:ascii="Times New Roman" w:eastAsia="Times New Roman" w:hAnsi="Times New Roman" w:cs="Times New Roman"/>
                  <w:color w:val="0000FF"/>
                  <w:u w:val="single"/>
                </w:rPr>
                <w:t>https://www.educationalappstore.com/best-apps/best-autism-apps-ipad-android</w:t>
              </w:r>
            </w:hyperlink>
          </w:p>
          <w:p w14:paraId="333C0D0C" w14:textId="77777777" w:rsidR="00260EE9" w:rsidRDefault="00260EE9">
            <w:pPr>
              <w:pBdr>
                <w:bottom w:val="single" w:sz="6" w:space="1" w:color="000000"/>
              </w:pBdr>
              <w:rPr>
                <w:rFonts w:ascii="Times New Roman" w:eastAsia="Times New Roman" w:hAnsi="Times New Roman" w:cs="Times New Roman"/>
              </w:rPr>
            </w:pPr>
          </w:p>
        </w:tc>
      </w:tr>
    </w:tbl>
    <w:p w14:paraId="5C43364C" w14:textId="77777777" w:rsidR="00260EE9" w:rsidRDefault="00260EE9">
      <w:pPr>
        <w:spacing w:after="0" w:line="240" w:lineRule="auto"/>
        <w:rPr>
          <w:rFonts w:ascii="Times New Roman" w:eastAsia="Times New Roman" w:hAnsi="Times New Roman" w:cs="Times New Roman"/>
          <w:b/>
          <w:color w:val="0E101A"/>
          <w:sz w:val="24"/>
          <w:szCs w:val="24"/>
        </w:rPr>
      </w:pPr>
    </w:p>
    <w:p w14:paraId="1986E185" w14:textId="77777777" w:rsidR="00260EE9" w:rsidRDefault="00260EE9">
      <w:pPr>
        <w:spacing w:after="0" w:line="240" w:lineRule="auto"/>
        <w:rPr>
          <w:rFonts w:ascii="Times New Roman" w:eastAsia="Times New Roman" w:hAnsi="Times New Roman" w:cs="Times New Roman"/>
          <w:b/>
          <w:color w:val="0E101A"/>
          <w:sz w:val="24"/>
          <w:szCs w:val="24"/>
        </w:rPr>
      </w:pPr>
    </w:p>
    <w:p w14:paraId="668671F9" w14:textId="01C69816" w:rsidR="00260EE9" w:rsidRPr="00662164" w:rsidRDefault="00662164">
      <w:pPr>
        <w:spacing w:line="240" w:lineRule="auto"/>
        <w:rPr>
          <w:rFonts w:ascii="Times New Roman" w:eastAsia="Times New Roman" w:hAnsi="Times New Roman" w:cs="Times New Roman"/>
          <w:b/>
          <w:lang w:val="it-IT"/>
        </w:rPr>
      </w:pPr>
      <w:r w:rsidRPr="00662164">
        <w:rPr>
          <w:rFonts w:ascii="Times New Roman" w:eastAsia="Times New Roman" w:hAnsi="Times New Roman" w:cs="Times New Roman"/>
          <w:b/>
          <w:lang w:val="it-IT"/>
        </w:rPr>
        <w:t>Strumenti</w:t>
      </w:r>
      <w:r w:rsidR="00D16DCE" w:rsidRPr="00662164">
        <w:rPr>
          <w:rFonts w:ascii="Times New Roman" w:eastAsia="Times New Roman" w:hAnsi="Times New Roman" w:cs="Times New Roman"/>
          <w:b/>
          <w:lang w:val="it-IT"/>
        </w:rPr>
        <w:t>:</w:t>
      </w:r>
    </w:p>
    <w:p w14:paraId="4ECF424F" w14:textId="1DF2FAB8" w:rsidR="00260EE9" w:rsidRPr="00662164" w:rsidRDefault="00662164">
      <w:pPr>
        <w:spacing w:line="240" w:lineRule="auto"/>
        <w:rPr>
          <w:rFonts w:ascii="Times New Roman" w:eastAsia="Times New Roman" w:hAnsi="Times New Roman" w:cs="Times New Roman"/>
          <w:b/>
          <w:sz w:val="24"/>
          <w:szCs w:val="24"/>
          <w:lang w:val="it-IT"/>
        </w:rPr>
      </w:pPr>
      <w:r w:rsidRPr="00662164">
        <w:rPr>
          <w:rFonts w:ascii="Times New Roman" w:eastAsia="Times New Roman" w:hAnsi="Times New Roman" w:cs="Times New Roman"/>
          <w:b/>
          <w:sz w:val="24"/>
          <w:szCs w:val="24"/>
          <w:lang w:val="it-IT"/>
        </w:rPr>
        <w:t>Bambini autistici</w:t>
      </w:r>
      <w:r w:rsidR="00D16DCE" w:rsidRPr="00662164">
        <w:rPr>
          <w:rFonts w:ascii="Times New Roman" w:eastAsia="Times New Roman" w:hAnsi="Times New Roman" w:cs="Times New Roman"/>
          <w:b/>
          <w:sz w:val="24"/>
          <w:szCs w:val="24"/>
          <w:lang w:val="it-IT"/>
        </w:rPr>
        <w:t xml:space="preserve">: </w:t>
      </w:r>
      <w:r w:rsidR="00C83612">
        <w:rPr>
          <w:rFonts w:ascii="Times New Roman" w:eastAsia="Times New Roman" w:hAnsi="Times New Roman" w:cs="Times New Roman"/>
          <w:b/>
          <w:sz w:val="24"/>
          <w:szCs w:val="24"/>
          <w:lang w:val="it-IT"/>
        </w:rPr>
        <w:t>Un programma visivo</w:t>
      </w:r>
    </w:p>
    <w:p w14:paraId="002FBD46" w14:textId="77777777" w:rsidR="00260EE9" w:rsidRPr="00662164" w:rsidRDefault="00260EE9">
      <w:pPr>
        <w:spacing w:line="240" w:lineRule="auto"/>
        <w:rPr>
          <w:rFonts w:ascii="Times New Roman" w:eastAsia="Times New Roman" w:hAnsi="Times New Roman" w:cs="Times New Roman"/>
          <w:b/>
          <w:lang w:val="it-IT"/>
        </w:rPr>
      </w:pPr>
    </w:p>
    <w:p w14:paraId="427CE179" w14:textId="18F518DF" w:rsidR="00260EE9" w:rsidRPr="00E91992" w:rsidRDefault="00E91992">
      <w:pPr>
        <w:rPr>
          <w:rFonts w:ascii="Times New Roman" w:eastAsia="Times New Roman" w:hAnsi="Times New Roman" w:cs="Times New Roman"/>
          <w:sz w:val="24"/>
          <w:szCs w:val="24"/>
          <w:lang w:val="it-IT"/>
        </w:rPr>
      </w:pPr>
      <w:r w:rsidRPr="00E91992">
        <w:rPr>
          <w:rStyle w:val="jlqj4b"/>
          <w:lang w:val="it-IT"/>
        </w:rPr>
        <w:t>Questo programma basato su immagini, creato pensando alla popolazione autistica, aiuta gli utenti a tenere traccia delle attività programmate.</w:t>
      </w:r>
      <w:r w:rsidRPr="00E91992">
        <w:rPr>
          <w:rStyle w:val="viiyi"/>
          <w:lang w:val="it-IT"/>
        </w:rPr>
        <w:t xml:space="preserve"> </w:t>
      </w:r>
      <w:r w:rsidRPr="00E91992">
        <w:rPr>
          <w:rStyle w:val="jlqj4b"/>
          <w:lang w:val="it-IT"/>
        </w:rPr>
        <w:t xml:space="preserve">Lo </w:t>
      </w:r>
      <w:proofErr w:type="spellStart"/>
      <w:r w:rsidRPr="00E91992">
        <w:rPr>
          <w:rStyle w:val="jlqj4b"/>
          <w:lang w:val="it-IT"/>
        </w:rPr>
        <w:t>scheduler</w:t>
      </w:r>
      <w:proofErr w:type="spellEnd"/>
      <w:r w:rsidRPr="00E91992">
        <w:rPr>
          <w:rStyle w:val="jlqj4b"/>
          <w:lang w:val="it-IT"/>
        </w:rPr>
        <w:t xml:space="preserve"> aiuta gli utenti ad anticipare e pianificare i cambiamenti nella loro routine quotidiana, rendendo i giorni più prevedibili.</w:t>
      </w:r>
      <w:r w:rsidRPr="00E91992">
        <w:rPr>
          <w:rStyle w:val="viiyi"/>
          <w:lang w:val="it-IT"/>
        </w:rPr>
        <w:t xml:space="preserve"> </w:t>
      </w:r>
      <w:r w:rsidRPr="00E91992">
        <w:rPr>
          <w:rStyle w:val="jlqj4b"/>
          <w:lang w:val="it-IT"/>
        </w:rPr>
        <w:t xml:space="preserve">Può anche fornire una guida passo </w:t>
      </w:r>
      <w:proofErr w:type="spellStart"/>
      <w:r w:rsidRPr="00E91992">
        <w:rPr>
          <w:rStyle w:val="jlqj4b"/>
          <w:lang w:val="it-IT"/>
        </w:rPr>
        <w:t>passo</w:t>
      </w:r>
      <w:proofErr w:type="spellEnd"/>
      <w:r w:rsidRPr="00E91992">
        <w:rPr>
          <w:rStyle w:val="jlqj4b"/>
          <w:lang w:val="it-IT"/>
        </w:rPr>
        <w:t xml:space="preserve"> per le attività quotidiane, consentendo agli utenti di essere più autosufficienti</w:t>
      </w:r>
      <w:r w:rsidR="00D16DCE" w:rsidRPr="00E91992">
        <w:rPr>
          <w:rFonts w:ascii="Times New Roman" w:eastAsia="Times New Roman" w:hAnsi="Times New Roman" w:cs="Times New Roman"/>
          <w:sz w:val="24"/>
          <w:szCs w:val="24"/>
          <w:lang w:val="it-IT"/>
        </w:rPr>
        <w:t>.</w:t>
      </w:r>
      <w:r w:rsidR="00D16DCE">
        <w:rPr>
          <w:noProof/>
        </w:rPr>
        <w:drawing>
          <wp:anchor distT="0" distB="0" distL="114300" distR="114300" simplePos="0" relativeHeight="251660288" behindDoc="0" locked="0" layoutInCell="1" hidden="0" allowOverlap="1" wp14:anchorId="5651F115" wp14:editId="209AA5B9">
            <wp:simplePos x="0" y="0"/>
            <wp:positionH relativeFrom="column">
              <wp:posOffset>3</wp:posOffset>
            </wp:positionH>
            <wp:positionV relativeFrom="paragraph">
              <wp:posOffset>0</wp:posOffset>
            </wp:positionV>
            <wp:extent cx="3459480" cy="2110740"/>
            <wp:effectExtent l="0" t="0" r="0" b="0"/>
            <wp:wrapSquare wrapText="bothSides" distT="0" distB="0" distL="114300" distR="114300"/>
            <wp:docPr id="42" name="image4.jpg" descr="Mashable Image"/>
            <wp:cNvGraphicFramePr/>
            <a:graphic xmlns:a="http://schemas.openxmlformats.org/drawingml/2006/main">
              <a:graphicData uri="http://schemas.openxmlformats.org/drawingml/2006/picture">
                <pic:pic xmlns:pic="http://schemas.openxmlformats.org/drawingml/2006/picture">
                  <pic:nvPicPr>
                    <pic:cNvPr id="0" name="image4.jpg" descr="Mashable Image"/>
                    <pic:cNvPicPr preferRelativeResize="0"/>
                  </pic:nvPicPr>
                  <pic:blipFill>
                    <a:blip r:embed="rId23"/>
                    <a:srcRect/>
                    <a:stretch>
                      <a:fillRect/>
                    </a:stretch>
                  </pic:blipFill>
                  <pic:spPr>
                    <a:xfrm>
                      <a:off x="0" y="0"/>
                      <a:ext cx="3459480" cy="2110740"/>
                    </a:xfrm>
                    <a:prstGeom prst="rect">
                      <a:avLst/>
                    </a:prstGeom>
                    <a:ln/>
                  </pic:spPr>
                </pic:pic>
              </a:graphicData>
            </a:graphic>
          </wp:anchor>
        </w:drawing>
      </w:r>
    </w:p>
    <w:p w14:paraId="4BE2BDE4" w14:textId="77777777" w:rsidR="00260EE9" w:rsidRPr="00E91992" w:rsidRDefault="00260EE9">
      <w:pPr>
        <w:rPr>
          <w:rFonts w:ascii="Times New Roman" w:eastAsia="Times New Roman" w:hAnsi="Times New Roman" w:cs="Times New Roman"/>
          <w:b/>
          <w:sz w:val="24"/>
          <w:szCs w:val="24"/>
          <w:lang w:val="it-IT"/>
        </w:rPr>
      </w:pPr>
    </w:p>
    <w:p w14:paraId="549BC15F" w14:textId="77777777" w:rsidR="00260EE9" w:rsidRDefault="00D16DCE">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Choiceworks</w:t>
      </w:r>
      <w:proofErr w:type="spellEnd"/>
    </w:p>
    <w:p w14:paraId="5B4E0CB5" w14:textId="01771F98" w:rsidR="00260EE9" w:rsidRPr="00E30E4F" w:rsidRDefault="00E30E4F" w:rsidP="00E30E4F">
      <w:pPr>
        <w:spacing w:after="0" w:line="240" w:lineRule="auto"/>
        <w:rPr>
          <w:rFonts w:ascii="Times New Roman" w:eastAsia="Times New Roman" w:hAnsi="Times New Roman" w:cs="Times New Roman"/>
          <w:sz w:val="24"/>
          <w:szCs w:val="24"/>
          <w:lang w:val="it-IT"/>
        </w:rPr>
      </w:pPr>
      <w:r w:rsidRPr="00E30E4F">
        <w:rPr>
          <w:rFonts w:ascii="Times New Roman" w:eastAsia="Times New Roman" w:hAnsi="Times New Roman" w:cs="Times New Roman"/>
          <w:sz w:val="24"/>
          <w:szCs w:val="24"/>
          <w:lang w:val="it-IT"/>
        </w:rPr>
        <w:t xml:space="preserve">Questa app per l'autismo offre ai bambini e agli adolescenti autistici un maggiore controllo sulle loro routine quotidiane. L'app si basa sulla teoria che circonda i benefici degli orari e delle sequenze per le persone con autismo. L'app è particolarmente utile per assistere la routine familiare grazie al modello visivo accattivante che può essere modificato per tracciare una routine quotidiana personalizzata. Per i bambini autistici, questo rende il processo più prevedibile e quindi meno stressante. Promuove l'indipendenza, il comportamento positivo e la gestione emotiva del bambino sia a casa che nella comunità. Ogni attività può essere contrassegnata come "completata" e le pianificazioni possono essere migliorate includendo un timer. Le capacità interpersonali possono anche essere migliorate utilizzando le schede "sentimento" e "attesa". </w:t>
      </w:r>
      <w:proofErr w:type="spellStart"/>
      <w:r w:rsidRPr="00E30E4F">
        <w:rPr>
          <w:rFonts w:ascii="Times New Roman" w:eastAsia="Times New Roman" w:hAnsi="Times New Roman" w:cs="Times New Roman"/>
          <w:sz w:val="24"/>
          <w:szCs w:val="24"/>
          <w:lang w:val="it-IT"/>
        </w:rPr>
        <w:t>Choiceworks</w:t>
      </w:r>
      <w:proofErr w:type="spellEnd"/>
      <w:r w:rsidRPr="00E30E4F">
        <w:rPr>
          <w:rFonts w:ascii="Times New Roman" w:eastAsia="Times New Roman" w:hAnsi="Times New Roman" w:cs="Times New Roman"/>
          <w:sz w:val="24"/>
          <w:szCs w:val="24"/>
          <w:lang w:val="it-IT"/>
        </w:rPr>
        <w:t xml:space="preserve"> aiuta gli utenti a organizzare le loro routine quotidiane classificando le attività in ordine sequenziale ed evidenziando quali attività sono state completate e quali devono ancora essere completate. L'app aiuta anche gli utenti ad affrontare situazioni che potrebbero essere irritanti e opprimenti. </w:t>
      </w:r>
      <w:proofErr w:type="spellStart"/>
      <w:r w:rsidRPr="00E30E4F">
        <w:rPr>
          <w:rFonts w:ascii="Times New Roman" w:eastAsia="Times New Roman" w:hAnsi="Times New Roman" w:cs="Times New Roman"/>
          <w:sz w:val="24"/>
          <w:szCs w:val="24"/>
          <w:lang w:val="it-IT"/>
        </w:rPr>
        <w:t>Choiceworks</w:t>
      </w:r>
      <w:proofErr w:type="spellEnd"/>
      <w:r w:rsidRPr="00E30E4F">
        <w:rPr>
          <w:rFonts w:ascii="Times New Roman" w:eastAsia="Times New Roman" w:hAnsi="Times New Roman" w:cs="Times New Roman"/>
          <w:sz w:val="24"/>
          <w:szCs w:val="24"/>
          <w:lang w:val="it-IT"/>
        </w:rPr>
        <w:t xml:space="preserve"> è particolarmente vantaggioso nelle situazioni in cui gli utenti devono aspettare qualcosa, poiché consente loro di riempire il tempo durante l'attesa. Prima pianificazione visiva: https://apps.apple.com/us/app/first-then-visual-schedule/id355527801 Questa è </w:t>
      </w:r>
      <w:proofErr w:type="spellStart"/>
      <w:r w:rsidRPr="00E30E4F">
        <w:rPr>
          <w:rFonts w:ascii="Times New Roman" w:eastAsia="Times New Roman" w:hAnsi="Times New Roman" w:cs="Times New Roman"/>
          <w:sz w:val="24"/>
          <w:szCs w:val="24"/>
          <w:lang w:val="it-IT"/>
        </w:rPr>
        <w:t>un'app</w:t>
      </w:r>
      <w:proofErr w:type="spellEnd"/>
      <w:r w:rsidRPr="00E30E4F">
        <w:rPr>
          <w:rFonts w:ascii="Times New Roman" w:eastAsia="Times New Roman" w:hAnsi="Times New Roman" w:cs="Times New Roman"/>
          <w:sz w:val="24"/>
          <w:szCs w:val="24"/>
          <w:lang w:val="it-IT"/>
        </w:rPr>
        <w:t xml:space="preserve"> di comunicazione per le persone che hanno difficoltà di comunicazione. Gli utenti possono includere immagini, registrare audio e pianificare un programma con questa app. Può anche essere utilizzato iCloud per eseguire il backup della pianificazione creata. Attraverso l'uso di programmi visivi, l'app può aiutare un bambino a ottenere l'indipendenza e ridurre l'ansia </w:t>
      </w:r>
      <w:r w:rsidR="00D16DCE" w:rsidRPr="00E30E4F">
        <w:rPr>
          <w:rFonts w:ascii="Times New Roman" w:eastAsia="Times New Roman" w:hAnsi="Times New Roman" w:cs="Times New Roman"/>
          <w:color w:val="333333"/>
          <w:sz w:val="24"/>
          <w:szCs w:val="24"/>
          <w:highlight w:val="white"/>
          <w:lang w:val="it-IT"/>
        </w:rPr>
        <w:t>.</w:t>
      </w:r>
      <w:r w:rsidR="00D16DCE">
        <w:rPr>
          <w:noProof/>
        </w:rPr>
        <w:drawing>
          <wp:anchor distT="0" distB="0" distL="114300" distR="114300" simplePos="0" relativeHeight="251662336" behindDoc="0" locked="0" layoutInCell="1" hidden="0" allowOverlap="1" wp14:anchorId="754D4E46" wp14:editId="31C0C805">
            <wp:simplePos x="0" y="0"/>
            <wp:positionH relativeFrom="column">
              <wp:posOffset>-121918</wp:posOffset>
            </wp:positionH>
            <wp:positionV relativeFrom="paragraph">
              <wp:posOffset>903605</wp:posOffset>
            </wp:positionV>
            <wp:extent cx="1905000" cy="1905000"/>
            <wp:effectExtent l="0" t="0" r="0" b="0"/>
            <wp:wrapSquare wrapText="bothSides" distT="0" distB="0" distL="114300" distR="114300"/>
            <wp:docPr id="39" name="image1.png" descr="AutisMate - LearningWorks for Kids"/>
            <wp:cNvGraphicFramePr/>
            <a:graphic xmlns:a="http://schemas.openxmlformats.org/drawingml/2006/main">
              <a:graphicData uri="http://schemas.openxmlformats.org/drawingml/2006/picture">
                <pic:pic xmlns:pic="http://schemas.openxmlformats.org/drawingml/2006/picture">
                  <pic:nvPicPr>
                    <pic:cNvPr id="0" name="image1.png" descr="AutisMate - LearningWorks for Kids"/>
                    <pic:cNvPicPr preferRelativeResize="0"/>
                  </pic:nvPicPr>
                  <pic:blipFill>
                    <a:blip r:embed="rId24"/>
                    <a:srcRect/>
                    <a:stretch>
                      <a:fillRect/>
                    </a:stretch>
                  </pic:blipFill>
                  <pic:spPr>
                    <a:xfrm>
                      <a:off x="0" y="0"/>
                      <a:ext cx="1905000" cy="1905000"/>
                    </a:xfrm>
                    <a:prstGeom prst="rect">
                      <a:avLst/>
                    </a:prstGeom>
                    <a:ln/>
                  </pic:spPr>
                </pic:pic>
              </a:graphicData>
            </a:graphic>
          </wp:anchor>
        </w:drawing>
      </w:r>
    </w:p>
    <w:p w14:paraId="5C4A5691" w14:textId="77777777" w:rsidR="00260EE9" w:rsidRPr="00351210" w:rsidRDefault="00D16DCE">
      <w:pPr>
        <w:rPr>
          <w:rFonts w:ascii="Times New Roman" w:eastAsia="Times New Roman" w:hAnsi="Times New Roman" w:cs="Times New Roman"/>
          <w:b/>
          <w:sz w:val="24"/>
          <w:szCs w:val="24"/>
          <w:lang w:val="it-IT"/>
        </w:rPr>
      </w:pPr>
      <w:proofErr w:type="spellStart"/>
      <w:r w:rsidRPr="00351210">
        <w:rPr>
          <w:rFonts w:ascii="Times New Roman" w:eastAsia="Times New Roman" w:hAnsi="Times New Roman" w:cs="Times New Roman"/>
          <w:b/>
          <w:sz w:val="24"/>
          <w:szCs w:val="24"/>
          <w:lang w:val="it-IT"/>
        </w:rPr>
        <w:t>AutisMate</w:t>
      </w:r>
      <w:proofErr w:type="spellEnd"/>
      <w:r w:rsidRPr="00351210">
        <w:rPr>
          <w:rFonts w:ascii="Times New Roman" w:eastAsia="Times New Roman" w:hAnsi="Times New Roman" w:cs="Times New Roman"/>
          <w:b/>
          <w:sz w:val="24"/>
          <w:szCs w:val="24"/>
          <w:lang w:val="it-IT"/>
        </w:rPr>
        <w:t xml:space="preserve"> </w:t>
      </w:r>
      <w:hyperlink r:id="rId25">
        <w:r w:rsidRPr="00351210">
          <w:rPr>
            <w:rFonts w:ascii="Times New Roman" w:eastAsia="Times New Roman" w:hAnsi="Times New Roman" w:cs="Times New Roman"/>
            <w:b/>
            <w:color w:val="0000FF"/>
            <w:sz w:val="24"/>
            <w:szCs w:val="24"/>
            <w:u w:val="single"/>
            <w:lang w:val="it-IT"/>
          </w:rPr>
          <w:t>https://learningworksforkids.com/apps/autismate/</w:t>
        </w:r>
      </w:hyperlink>
    </w:p>
    <w:p w14:paraId="2AE7D836" w14:textId="45F363CC" w:rsidR="00260EE9" w:rsidRPr="00677060" w:rsidRDefault="00677060">
      <w:pPr>
        <w:rPr>
          <w:rFonts w:ascii="Times New Roman" w:eastAsia="Times New Roman" w:hAnsi="Times New Roman" w:cs="Times New Roman"/>
          <w:sz w:val="24"/>
          <w:szCs w:val="24"/>
          <w:lang w:val="it-IT"/>
        </w:rPr>
      </w:pPr>
      <w:proofErr w:type="spellStart"/>
      <w:r w:rsidRPr="00677060">
        <w:rPr>
          <w:rStyle w:val="jlqj4b"/>
          <w:lang w:val="it-IT"/>
        </w:rPr>
        <w:t>AutisMate</w:t>
      </w:r>
      <w:proofErr w:type="spellEnd"/>
      <w:r w:rsidRPr="00677060">
        <w:rPr>
          <w:rStyle w:val="jlqj4b"/>
          <w:lang w:val="it-IT"/>
        </w:rPr>
        <w:t xml:space="preserve"> è </w:t>
      </w:r>
      <w:proofErr w:type="spellStart"/>
      <w:r w:rsidRPr="00677060">
        <w:rPr>
          <w:rStyle w:val="jlqj4b"/>
          <w:lang w:val="it-IT"/>
        </w:rPr>
        <w:t>un'app</w:t>
      </w:r>
      <w:proofErr w:type="spellEnd"/>
      <w:r w:rsidRPr="00677060">
        <w:rPr>
          <w:rStyle w:val="jlqj4b"/>
          <w:lang w:val="it-IT"/>
        </w:rPr>
        <w:t xml:space="preserve"> AAC unica che consente agli utenti di creare e contrassegnare "Scene" del mondo reale.</w:t>
      </w:r>
      <w:r w:rsidRPr="00677060">
        <w:rPr>
          <w:rStyle w:val="viiyi"/>
          <w:lang w:val="it-IT"/>
        </w:rPr>
        <w:t xml:space="preserve"> </w:t>
      </w:r>
      <w:r w:rsidRPr="00677060">
        <w:rPr>
          <w:rStyle w:val="jlqj4b"/>
          <w:lang w:val="it-IT"/>
        </w:rPr>
        <w:t>Gli utenti possono scattare foto dell'ambiente circostante e contrassegnare gli "hotspot", che quando vengono toccati fanno apparire un menu con frasi comuni legate all'area.</w:t>
      </w:r>
      <w:r w:rsidRPr="00677060">
        <w:rPr>
          <w:rStyle w:val="viiyi"/>
          <w:lang w:val="it-IT"/>
        </w:rPr>
        <w:t xml:space="preserve"> </w:t>
      </w:r>
      <w:r w:rsidRPr="00677060">
        <w:rPr>
          <w:rStyle w:val="jlqj4b"/>
          <w:lang w:val="it-IT"/>
        </w:rPr>
        <w:t>Gli utenti possono anche creare "programmi visivi" costituiti da elementi visivi che rappresentano attività e routine quotidiane e vengono visualizzati in ordine cronologico.</w:t>
      </w:r>
    </w:p>
    <w:p w14:paraId="1B5E59CC" w14:textId="77777777" w:rsidR="00260EE9" w:rsidRDefault="00D16D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Miracle Modus </w:t>
      </w:r>
      <w:hyperlink r:id="rId26">
        <w:r>
          <w:rPr>
            <w:rFonts w:ascii="Times New Roman" w:eastAsia="Times New Roman" w:hAnsi="Times New Roman" w:cs="Times New Roman"/>
            <w:b/>
            <w:color w:val="0000FF"/>
            <w:sz w:val="24"/>
            <w:szCs w:val="24"/>
            <w:u w:val="single"/>
          </w:rPr>
          <w:t>https://play.google.com/store/apps/details?id=net.seebs.apps.modus&amp;hl=en&amp;gl=US</w:t>
        </w:r>
      </w:hyperlink>
    </w:p>
    <w:p w14:paraId="0DA7BA35" w14:textId="77777777" w:rsidR="00260EE9" w:rsidRDefault="00260EE9">
      <w:pPr>
        <w:rPr>
          <w:rFonts w:ascii="Times New Roman" w:eastAsia="Times New Roman" w:hAnsi="Times New Roman" w:cs="Times New Roman"/>
          <w:b/>
          <w:sz w:val="24"/>
          <w:szCs w:val="24"/>
        </w:rPr>
      </w:pPr>
    </w:p>
    <w:p w14:paraId="578A3882" w14:textId="14059783" w:rsidR="00260EE9" w:rsidRPr="002E6861" w:rsidRDefault="002E6861">
      <w:pPr>
        <w:rPr>
          <w:rFonts w:ascii="Times New Roman" w:eastAsia="Times New Roman" w:hAnsi="Times New Roman" w:cs="Times New Roman"/>
          <w:lang w:val="it-IT"/>
        </w:rPr>
      </w:pPr>
      <w:r w:rsidRPr="002E6861">
        <w:rPr>
          <w:rStyle w:val="jlqj4b"/>
          <w:lang w:val="it-IT"/>
        </w:rPr>
        <w:t>Molti di noi potrebbero ricevere un piccolo aiuto per tornare in uno stato calmo in un mondo che spesso può essere opprimente.</w:t>
      </w:r>
      <w:r w:rsidRPr="002E6861">
        <w:rPr>
          <w:rStyle w:val="viiyi"/>
          <w:lang w:val="it-IT"/>
        </w:rPr>
        <w:t xml:space="preserve"> </w:t>
      </w:r>
      <w:proofErr w:type="spellStart"/>
      <w:r w:rsidRPr="002E6861">
        <w:rPr>
          <w:rStyle w:val="jlqj4b"/>
          <w:lang w:val="it-IT"/>
        </w:rPr>
        <w:t>Miracle</w:t>
      </w:r>
      <w:proofErr w:type="spellEnd"/>
      <w:r w:rsidRPr="002E6861">
        <w:rPr>
          <w:rStyle w:val="jlqj4b"/>
          <w:lang w:val="it-IT"/>
        </w:rPr>
        <w:t xml:space="preserve"> Modus cerca di affrontare alcuni di questi problemi impiegando luci, suoni e colori in una varietà di modelli e configurazioni per aiutare gli utenti a trovare la calma in situazioni emotivamente travolgenti.</w:t>
      </w:r>
    </w:p>
    <w:p w14:paraId="6CA6A62B" w14:textId="77777777" w:rsidR="00260EE9" w:rsidRPr="002E6861" w:rsidRDefault="00260EE9">
      <w:pPr>
        <w:rPr>
          <w:rFonts w:ascii="Times New Roman" w:eastAsia="Times New Roman" w:hAnsi="Times New Roman" w:cs="Times New Roman"/>
          <w:lang w:val="it-IT"/>
        </w:rPr>
      </w:pPr>
    </w:p>
    <w:p w14:paraId="5041C2BF" w14:textId="77777777" w:rsidR="00260EE9" w:rsidRPr="002E6861" w:rsidRDefault="00260EE9">
      <w:pPr>
        <w:rPr>
          <w:rFonts w:ascii="Times New Roman" w:eastAsia="Times New Roman" w:hAnsi="Times New Roman" w:cs="Times New Roman"/>
          <w:lang w:val="it-IT"/>
        </w:rPr>
      </w:pPr>
    </w:p>
    <w:p w14:paraId="05D8EE6F" w14:textId="77777777" w:rsidR="00260EE9" w:rsidRPr="002E6861" w:rsidRDefault="00260EE9">
      <w:pPr>
        <w:rPr>
          <w:rFonts w:ascii="Times New Roman" w:eastAsia="Times New Roman" w:hAnsi="Times New Roman" w:cs="Times New Roman"/>
          <w:lang w:val="it-IT"/>
        </w:rPr>
      </w:pPr>
    </w:p>
    <w:p w14:paraId="6E3FD204" w14:textId="77777777" w:rsidR="00260EE9" w:rsidRPr="002E6861" w:rsidRDefault="00260EE9">
      <w:pPr>
        <w:rPr>
          <w:rFonts w:ascii="Times New Roman" w:eastAsia="Times New Roman" w:hAnsi="Times New Roman" w:cs="Times New Roman"/>
          <w:lang w:val="it-IT"/>
        </w:rPr>
      </w:pPr>
    </w:p>
    <w:p w14:paraId="2168DE6A" w14:textId="77777777" w:rsidR="00260EE9" w:rsidRPr="002E6861" w:rsidRDefault="00260EE9">
      <w:pPr>
        <w:rPr>
          <w:rFonts w:ascii="Times New Roman" w:eastAsia="Times New Roman" w:hAnsi="Times New Roman" w:cs="Times New Roman"/>
          <w:lang w:val="it-IT"/>
        </w:rPr>
      </w:pPr>
    </w:p>
    <w:p w14:paraId="4F293ED5" w14:textId="77777777" w:rsidR="00260EE9" w:rsidRPr="002E6861" w:rsidRDefault="00260EE9">
      <w:pPr>
        <w:rPr>
          <w:rFonts w:ascii="Times New Roman" w:eastAsia="Times New Roman" w:hAnsi="Times New Roman" w:cs="Times New Roman"/>
          <w:lang w:val="it-IT"/>
        </w:rPr>
      </w:pPr>
    </w:p>
    <w:p w14:paraId="7C5C3F4D" w14:textId="77777777" w:rsidR="00260EE9" w:rsidRDefault="00D16DCE">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Pictello</w:t>
      </w:r>
      <w:proofErr w:type="spellEnd"/>
      <w:r>
        <w:rPr>
          <w:rFonts w:ascii="Times New Roman" w:eastAsia="Times New Roman" w:hAnsi="Times New Roman" w:cs="Times New Roman"/>
          <w:b/>
          <w:sz w:val="24"/>
          <w:szCs w:val="24"/>
        </w:rPr>
        <w:t xml:space="preserve"> </w:t>
      </w:r>
      <w:hyperlink r:id="rId27">
        <w:r>
          <w:rPr>
            <w:rFonts w:ascii="Times New Roman" w:eastAsia="Times New Roman" w:hAnsi="Times New Roman" w:cs="Times New Roman"/>
            <w:b/>
            <w:color w:val="0000FF"/>
            <w:sz w:val="24"/>
            <w:szCs w:val="24"/>
            <w:u w:val="single"/>
          </w:rPr>
          <w:t>https://www.assistiveware.com/products/pictello</w:t>
        </w:r>
      </w:hyperlink>
    </w:p>
    <w:p w14:paraId="56E02F4D" w14:textId="0B800A5C" w:rsidR="00260EE9" w:rsidRPr="00A02763" w:rsidRDefault="00D16DCE">
      <w:pPr>
        <w:rPr>
          <w:rFonts w:ascii="Times New Roman" w:eastAsia="Times New Roman" w:hAnsi="Times New Roman" w:cs="Times New Roman"/>
          <w:b/>
          <w:color w:val="0E101A"/>
          <w:sz w:val="24"/>
          <w:szCs w:val="24"/>
          <w:lang w:val="it-IT"/>
        </w:rPr>
      </w:pPr>
      <w:r w:rsidRPr="00A02763">
        <w:rPr>
          <w:rFonts w:ascii="Times New Roman" w:eastAsia="Times New Roman" w:hAnsi="Times New Roman" w:cs="Times New Roman"/>
          <w:lang w:val="it-IT"/>
        </w:rPr>
        <w:t xml:space="preserve">                                                                                            </w:t>
      </w:r>
      <w:proofErr w:type="spellStart"/>
      <w:r w:rsidR="00A02763" w:rsidRPr="00A02763">
        <w:rPr>
          <w:rStyle w:val="jlqj4b"/>
          <w:lang w:val="it-IT"/>
        </w:rPr>
        <w:t>Pictello</w:t>
      </w:r>
      <w:proofErr w:type="spellEnd"/>
      <w:r w:rsidR="00A02763" w:rsidRPr="00A02763">
        <w:rPr>
          <w:rStyle w:val="jlqj4b"/>
          <w:lang w:val="it-IT"/>
        </w:rPr>
        <w:t xml:space="preserve"> è </w:t>
      </w:r>
      <w:proofErr w:type="spellStart"/>
      <w:r w:rsidR="00A02763" w:rsidRPr="00A02763">
        <w:rPr>
          <w:rStyle w:val="jlqj4b"/>
          <w:lang w:val="it-IT"/>
        </w:rPr>
        <w:t>un'app</w:t>
      </w:r>
      <w:proofErr w:type="spellEnd"/>
      <w:r w:rsidR="00A02763" w:rsidRPr="00A02763">
        <w:rPr>
          <w:rStyle w:val="jlqj4b"/>
          <w:lang w:val="it-IT"/>
        </w:rPr>
        <w:t xml:space="preserve"> creativa sviluppata da </w:t>
      </w:r>
      <w:proofErr w:type="spellStart"/>
      <w:r w:rsidR="00A02763" w:rsidRPr="00A02763">
        <w:rPr>
          <w:rStyle w:val="jlqj4b"/>
          <w:lang w:val="it-IT"/>
        </w:rPr>
        <w:t>AssistiveWare</w:t>
      </w:r>
      <w:proofErr w:type="spellEnd"/>
      <w:r w:rsidR="00A02763" w:rsidRPr="00A02763">
        <w:rPr>
          <w:rStyle w:val="jlqj4b"/>
          <w:lang w:val="it-IT"/>
        </w:rPr>
        <w:t>, che consente agli utenti di creare album fotografici personalizzati e un libro illustrato, con ogni pagina contenente audio che consente agli utenti di registrarsi.</w:t>
      </w:r>
      <w:r w:rsidR="00A02763" w:rsidRPr="00A02763">
        <w:rPr>
          <w:rStyle w:val="viiyi"/>
          <w:lang w:val="it-IT"/>
        </w:rPr>
        <w:t xml:space="preserve"> </w:t>
      </w:r>
      <w:r w:rsidR="00A02763" w:rsidRPr="00A02763">
        <w:rPr>
          <w:rStyle w:val="jlqj4b"/>
          <w:lang w:val="it-IT"/>
        </w:rPr>
        <w:t>L'app è particolarmente utile per preparare le persone autistiche a situazioni non familiari o stressanti, come appuntamenti dal medico o viaggi in posti nuovi.</w:t>
      </w:r>
    </w:p>
    <w:p w14:paraId="71838366" w14:textId="77777777" w:rsidR="00260EE9" w:rsidRPr="00A02763" w:rsidRDefault="00260EE9">
      <w:pPr>
        <w:rPr>
          <w:rFonts w:ascii="Times New Roman" w:eastAsia="Times New Roman" w:hAnsi="Times New Roman" w:cs="Times New Roman"/>
          <w:b/>
          <w:color w:val="0E101A"/>
          <w:sz w:val="24"/>
          <w:szCs w:val="24"/>
          <w:lang w:val="it-IT"/>
        </w:rPr>
      </w:pPr>
    </w:p>
    <w:p w14:paraId="5D54C582" w14:textId="77777777" w:rsidR="00260EE9" w:rsidRDefault="00D16DCE">
      <w:pP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 xml:space="preserve">The </w:t>
      </w:r>
      <w:proofErr w:type="spellStart"/>
      <w:r>
        <w:rPr>
          <w:rFonts w:ascii="Times New Roman" w:eastAsia="Times New Roman" w:hAnsi="Times New Roman" w:cs="Times New Roman"/>
          <w:b/>
          <w:color w:val="0E101A"/>
          <w:sz w:val="24"/>
          <w:szCs w:val="24"/>
        </w:rPr>
        <w:t>Dreampad</w:t>
      </w:r>
      <w:proofErr w:type="spellEnd"/>
      <w:r>
        <w:rPr>
          <w:rFonts w:ascii="Times New Roman" w:eastAsia="Times New Roman" w:hAnsi="Times New Roman" w:cs="Times New Roman"/>
          <w:b/>
          <w:color w:val="0E101A"/>
          <w:sz w:val="24"/>
          <w:szCs w:val="24"/>
        </w:rPr>
        <w:t xml:space="preserve"> </w:t>
      </w:r>
      <w:hyperlink r:id="rId28">
        <w:r>
          <w:rPr>
            <w:rFonts w:ascii="Times New Roman" w:eastAsia="Times New Roman" w:hAnsi="Times New Roman" w:cs="Times New Roman"/>
            <w:b/>
            <w:color w:val="0000FF"/>
            <w:sz w:val="24"/>
            <w:szCs w:val="24"/>
            <w:u w:val="single"/>
          </w:rPr>
          <w:t>https://dreampadsleep.com/pages/autism-and-sleep</w:t>
        </w:r>
      </w:hyperlink>
    </w:p>
    <w:p w14:paraId="1829E3F8" w14:textId="77777777" w:rsidR="00260EE9" w:rsidRDefault="00260EE9">
      <w:pPr>
        <w:rPr>
          <w:rFonts w:ascii="Times New Roman" w:eastAsia="Times New Roman" w:hAnsi="Times New Roman" w:cs="Times New Roman"/>
          <w:b/>
          <w:color w:val="0E101A"/>
          <w:sz w:val="24"/>
          <w:szCs w:val="24"/>
        </w:rPr>
      </w:pPr>
    </w:p>
    <w:p w14:paraId="29902849" w14:textId="7E492EAD" w:rsidR="00260EE9" w:rsidRPr="00761B00" w:rsidRDefault="00D16DCE">
      <w:pPr>
        <w:rPr>
          <w:rFonts w:ascii="Times New Roman" w:eastAsia="Times New Roman" w:hAnsi="Times New Roman" w:cs="Times New Roman"/>
          <w:b/>
          <w:color w:val="0E101A"/>
          <w:sz w:val="24"/>
          <w:szCs w:val="24"/>
          <w:lang w:val="it-IT"/>
        </w:rPr>
      </w:pPr>
      <w:r>
        <w:rPr>
          <w:noProof/>
        </w:rPr>
        <w:drawing>
          <wp:inline distT="0" distB="0" distL="0" distR="0" wp14:anchorId="2C7C577C" wp14:editId="3934FB20">
            <wp:extent cx="2880360" cy="998220"/>
            <wp:effectExtent l="0" t="0" r="0" b="0"/>
            <wp:docPr id="40" name="image10.png" descr="https://cdn.shopify.com/s/files/1/0104/3788/6016/files/footer-logo_2048x.png?v=1594827607"/>
            <wp:cNvGraphicFramePr/>
            <a:graphic xmlns:a="http://schemas.openxmlformats.org/drawingml/2006/main">
              <a:graphicData uri="http://schemas.openxmlformats.org/drawingml/2006/picture">
                <pic:pic xmlns:pic="http://schemas.openxmlformats.org/drawingml/2006/picture">
                  <pic:nvPicPr>
                    <pic:cNvPr id="0" name="image10.png" descr="https://cdn.shopify.com/s/files/1/0104/3788/6016/files/footer-logo_2048x.png?v=1594827607"/>
                    <pic:cNvPicPr preferRelativeResize="0"/>
                  </pic:nvPicPr>
                  <pic:blipFill>
                    <a:blip r:embed="rId29"/>
                    <a:srcRect/>
                    <a:stretch>
                      <a:fillRect/>
                    </a:stretch>
                  </pic:blipFill>
                  <pic:spPr>
                    <a:xfrm>
                      <a:off x="0" y="0"/>
                      <a:ext cx="2880360" cy="998220"/>
                    </a:xfrm>
                    <a:prstGeom prst="rect">
                      <a:avLst/>
                    </a:prstGeom>
                    <a:ln/>
                  </pic:spPr>
                </pic:pic>
              </a:graphicData>
            </a:graphic>
          </wp:inline>
        </w:drawing>
      </w:r>
      <w:r w:rsidRPr="00761B00">
        <w:rPr>
          <w:rFonts w:ascii="Times New Roman" w:eastAsia="Times New Roman" w:hAnsi="Times New Roman" w:cs="Times New Roman"/>
          <w:b/>
          <w:color w:val="0E101A"/>
          <w:sz w:val="24"/>
          <w:szCs w:val="24"/>
          <w:lang w:val="it-IT"/>
        </w:rPr>
        <w:t xml:space="preserve"> </w:t>
      </w:r>
      <w:r w:rsidR="00761B00" w:rsidRPr="00761B00">
        <w:rPr>
          <w:rStyle w:val="jlqj4b"/>
          <w:lang w:val="it-IT"/>
        </w:rPr>
        <w:t xml:space="preserve">Il </w:t>
      </w:r>
      <w:proofErr w:type="spellStart"/>
      <w:r w:rsidR="00761B00" w:rsidRPr="00761B00">
        <w:rPr>
          <w:rStyle w:val="jlqj4b"/>
          <w:lang w:val="it-IT"/>
        </w:rPr>
        <w:t>Dreampad</w:t>
      </w:r>
      <w:proofErr w:type="spellEnd"/>
      <w:r w:rsidR="00761B00" w:rsidRPr="00761B00">
        <w:rPr>
          <w:rStyle w:val="jlqj4b"/>
          <w:lang w:val="it-IT"/>
        </w:rPr>
        <w:t xml:space="preserve"> è un cuscino terapeutico che vibra dolcemente per riprodurre musica.</w:t>
      </w:r>
      <w:r w:rsidR="00761B00" w:rsidRPr="00761B00">
        <w:rPr>
          <w:rStyle w:val="viiyi"/>
          <w:lang w:val="it-IT"/>
        </w:rPr>
        <w:t xml:space="preserve"> </w:t>
      </w:r>
      <w:r w:rsidR="00761B00" w:rsidRPr="00761B00">
        <w:rPr>
          <w:rStyle w:val="jlqj4b"/>
          <w:lang w:val="it-IT"/>
        </w:rPr>
        <w:t xml:space="preserve">La vibrazione ha un effetto rilassante sul sistema nervoso, che è particolarmente benefico per l'ipereccitazione e l'ansia legate all'autismo. Negli studi è stato dimostrato che il </w:t>
      </w:r>
      <w:proofErr w:type="spellStart"/>
      <w:r w:rsidR="00761B00" w:rsidRPr="00761B00">
        <w:rPr>
          <w:rStyle w:val="jlqj4b"/>
          <w:lang w:val="it-IT"/>
        </w:rPr>
        <w:t>Dreampad</w:t>
      </w:r>
      <w:proofErr w:type="spellEnd"/>
      <w:r w:rsidR="00761B00" w:rsidRPr="00761B00">
        <w:rPr>
          <w:rStyle w:val="jlqj4b"/>
          <w:lang w:val="it-IT"/>
        </w:rPr>
        <w:t xml:space="preserve"> aiuta le persone ad addormentarsi, rimanere addormentati e migliorare il loro comportamento diurno.</w:t>
      </w:r>
      <w:r w:rsidR="00761B00" w:rsidRPr="00761B00">
        <w:rPr>
          <w:rStyle w:val="viiyi"/>
          <w:lang w:val="it-IT"/>
        </w:rPr>
        <w:t xml:space="preserve"> </w:t>
      </w:r>
      <w:r w:rsidR="00761B00" w:rsidRPr="00761B00">
        <w:rPr>
          <w:rStyle w:val="jlqj4b"/>
          <w:lang w:val="it-IT"/>
        </w:rPr>
        <w:t>È benefico sia per i bambini che per gli adulti dentro e fuori lo spettro.</w:t>
      </w:r>
      <w:r w:rsidR="00761B00" w:rsidRPr="00761B00">
        <w:rPr>
          <w:rStyle w:val="viiyi"/>
          <w:lang w:val="it-IT"/>
        </w:rPr>
        <w:t xml:space="preserve"> </w:t>
      </w:r>
      <w:r w:rsidR="00761B00" w:rsidRPr="00761B00">
        <w:rPr>
          <w:rStyle w:val="jlqj4b"/>
          <w:lang w:val="it-IT"/>
        </w:rPr>
        <w:t>Un altro vantaggio è che la musica può essere ascoltata solo dall'utente.</w:t>
      </w:r>
    </w:p>
    <w:p w14:paraId="1A663C42" w14:textId="77777777" w:rsidR="00260EE9" w:rsidRPr="00761B00" w:rsidRDefault="00260EE9">
      <w:pPr>
        <w:rPr>
          <w:rFonts w:ascii="Times New Roman" w:eastAsia="Times New Roman" w:hAnsi="Times New Roman" w:cs="Times New Roman"/>
          <w:b/>
          <w:color w:val="0E101A"/>
          <w:sz w:val="24"/>
          <w:szCs w:val="24"/>
          <w:lang w:val="it-IT"/>
        </w:rPr>
      </w:pPr>
    </w:p>
    <w:p w14:paraId="5F226B3E" w14:textId="77777777" w:rsidR="00260EE9" w:rsidRPr="00761B00" w:rsidRDefault="00260EE9">
      <w:pPr>
        <w:rPr>
          <w:rFonts w:ascii="Times New Roman" w:eastAsia="Times New Roman" w:hAnsi="Times New Roman" w:cs="Times New Roman"/>
          <w:b/>
          <w:color w:val="0E101A"/>
          <w:sz w:val="24"/>
          <w:szCs w:val="24"/>
          <w:lang w:val="it-IT"/>
        </w:rPr>
      </w:pPr>
    </w:p>
    <w:p w14:paraId="46791D5D" w14:textId="77777777" w:rsidR="00260EE9" w:rsidRPr="00761B00" w:rsidRDefault="00260EE9">
      <w:pPr>
        <w:rPr>
          <w:rFonts w:ascii="Times New Roman" w:eastAsia="Times New Roman" w:hAnsi="Times New Roman" w:cs="Times New Roman"/>
          <w:b/>
          <w:color w:val="0E101A"/>
          <w:sz w:val="24"/>
          <w:szCs w:val="24"/>
          <w:lang w:val="it-IT"/>
        </w:rPr>
      </w:pPr>
    </w:p>
    <w:p w14:paraId="2F684B95" w14:textId="77777777" w:rsidR="00260EE9" w:rsidRPr="00761B00" w:rsidRDefault="00260EE9">
      <w:pPr>
        <w:rPr>
          <w:rFonts w:ascii="Times New Roman" w:eastAsia="Times New Roman" w:hAnsi="Times New Roman" w:cs="Times New Roman"/>
          <w:b/>
          <w:color w:val="0E101A"/>
          <w:sz w:val="24"/>
          <w:szCs w:val="24"/>
          <w:lang w:val="it-IT"/>
        </w:rPr>
      </w:pPr>
    </w:p>
    <w:p w14:paraId="4F2861F4" w14:textId="77777777" w:rsidR="00260EE9" w:rsidRPr="00761B00" w:rsidRDefault="00260EE9">
      <w:pPr>
        <w:rPr>
          <w:rFonts w:ascii="Times New Roman" w:eastAsia="Times New Roman" w:hAnsi="Times New Roman" w:cs="Times New Roman"/>
          <w:b/>
          <w:color w:val="0E101A"/>
          <w:sz w:val="24"/>
          <w:szCs w:val="24"/>
          <w:lang w:val="it-IT"/>
        </w:rPr>
      </w:pPr>
    </w:p>
    <w:p w14:paraId="5B42AAC6" w14:textId="77777777" w:rsidR="00260EE9" w:rsidRDefault="00D16DCE">
      <w:pPr>
        <w:rPr>
          <w:rFonts w:ascii="Times New Roman" w:eastAsia="Times New Roman" w:hAnsi="Times New Roman" w:cs="Times New Roman"/>
          <w:b/>
          <w:color w:val="0E101A"/>
          <w:sz w:val="24"/>
          <w:szCs w:val="24"/>
        </w:rPr>
      </w:pPr>
      <w:proofErr w:type="spellStart"/>
      <w:r>
        <w:rPr>
          <w:rFonts w:ascii="Times New Roman" w:eastAsia="Times New Roman" w:hAnsi="Times New Roman" w:cs="Times New Roman"/>
          <w:b/>
          <w:color w:val="0E101A"/>
          <w:sz w:val="24"/>
          <w:szCs w:val="24"/>
        </w:rPr>
        <w:lastRenderedPageBreak/>
        <w:t>AngelSense</w:t>
      </w:r>
      <w:proofErr w:type="spellEnd"/>
      <w:r>
        <w:rPr>
          <w:rFonts w:ascii="Times New Roman" w:eastAsia="Times New Roman" w:hAnsi="Times New Roman" w:cs="Times New Roman"/>
          <w:b/>
          <w:color w:val="0E101A"/>
          <w:sz w:val="24"/>
          <w:szCs w:val="24"/>
        </w:rPr>
        <w:t xml:space="preserve"> Guardian </w:t>
      </w:r>
      <w:hyperlink r:id="rId30">
        <w:r>
          <w:rPr>
            <w:rFonts w:ascii="Times New Roman" w:eastAsia="Times New Roman" w:hAnsi="Times New Roman" w:cs="Times New Roman"/>
            <w:b/>
            <w:color w:val="0000FF"/>
            <w:sz w:val="24"/>
            <w:szCs w:val="24"/>
            <w:u w:val="single"/>
          </w:rPr>
          <w:t>https://www.angelsense.com/help/devices-supported-by-app/</w:t>
        </w:r>
      </w:hyperlink>
      <w:r>
        <w:rPr>
          <w:noProof/>
        </w:rPr>
        <w:drawing>
          <wp:anchor distT="0" distB="0" distL="114300" distR="114300" simplePos="0" relativeHeight="251665408" behindDoc="0" locked="0" layoutInCell="1" hidden="0" allowOverlap="1" wp14:anchorId="4092D49D" wp14:editId="5BF36AA4">
            <wp:simplePos x="0" y="0"/>
            <wp:positionH relativeFrom="column">
              <wp:posOffset>-373378</wp:posOffset>
            </wp:positionH>
            <wp:positionV relativeFrom="paragraph">
              <wp:posOffset>7620</wp:posOffset>
            </wp:positionV>
            <wp:extent cx="1714500" cy="1889760"/>
            <wp:effectExtent l="0" t="0" r="0" b="0"/>
            <wp:wrapSquare wrapText="bothSides" distT="0" distB="0" distL="114300" distR="114300"/>
            <wp:docPr id="4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1"/>
                    <a:srcRect/>
                    <a:stretch>
                      <a:fillRect/>
                    </a:stretch>
                  </pic:blipFill>
                  <pic:spPr>
                    <a:xfrm>
                      <a:off x="0" y="0"/>
                      <a:ext cx="1714500" cy="1889760"/>
                    </a:xfrm>
                    <a:prstGeom prst="rect">
                      <a:avLst/>
                    </a:prstGeom>
                    <a:ln/>
                  </pic:spPr>
                </pic:pic>
              </a:graphicData>
            </a:graphic>
          </wp:anchor>
        </w:drawing>
      </w:r>
    </w:p>
    <w:p w14:paraId="06DD92A3" w14:textId="77777777" w:rsidR="0009538F" w:rsidRPr="0009538F" w:rsidRDefault="0009538F" w:rsidP="0009538F">
      <w:pPr>
        <w:spacing w:after="0" w:line="240" w:lineRule="auto"/>
        <w:rPr>
          <w:rFonts w:ascii="Times New Roman" w:eastAsia="Times New Roman" w:hAnsi="Times New Roman" w:cs="Times New Roman"/>
          <w:sz w:val="24"/>
          <w:szCs w:val="24"/>
          <w:lang w:val="it-IT"/>
        </w:rPr>
      </w:pPr>
      <w:proofErr w:type="spellStart"/>
      <w:r w:rsidRPr="0009538F">
        <w:rPr>
          <w:rFonts w:ascii="Times New Roman" w:eastAsia="Times New Roman" w:hAnsi="Times New Roman" w:cs="Times New Roman"/>
          <w:sz w:val="24"/>
          <w:szCs w:val="24"/>
          <w:lang w:val="it-IT"/>
        </w:rPr>
        <w:t>Un'app</w:t>
      </w:r>
      <w:proofErr w:type="spellEnd"/>
      <w:r w:rsidRPr="0009538F">
        <w:rPr>
          <w:rFonts w:ascii="Times New Roman" w:eastAsia="Times New Roman" w:hAnsi="Times New Roman" w:cs="Times New Roman"/>
          <w:sz w:val="24"/>
          <w:szCs w:val="24"/>
          <w:lang w:val="it-IT"/>
        </w:rPr>
        <w:t xml:space="preserve"> di monitoraggio che aiuta i genitori a proteggere e migliorare il benessere dei loro bambini con bisogni speciali. L'app è compatibile con il tuo dispositivo indossabile </w:t>
      </w:r>
      <w:proofErr w:type="spellStart"/>
      <w:r w:rsidRPr="0009538F">
        <w:rPr>
          <w:rFonts w:ascii="Times New Roman" w:eastAsia="Times New Roman" w:hAnsi="Times New Roman" w:cs="Times New Roman"/>
          <w:sz w:val="24"/>
          <w:szCs w:val="24"/>
          <w:lang w:val="it-IT"/>
        </w:rPr>
        <w:t>AngelSense</w:t>
      </w:r>
      <w:proofErr w:type="spellEnd"/>
      <w:r w:rsidRPr="0009538F">
        <w:rPr>
          <w:rFonts w:ascii="Times New Roman" w:eastAsia="Times New Roman" w:hAnsi="Times New Roman" w:cs="Times New Roman"/>
          <w:sz w:val="24"/>
          <w:szCs w:val="24"/>
          <w:lang w:val="it-IT"/>
        </w:rPr>
        <w:t xml:space="preserve"> Guardian GPS esistente e richiede l'utente e la password dell'account che hai ricevuto quando hai acquistato un abbonamento </w:t>
      </w:r>
      <w:proofErr w:type="spellStart"/>
      <w:r w:rsidRPr="0009538F">
        <w:rPr>
          <w:rFonts w:ascii="Times New Roman" w:eastAsia="Times New Roman" w:hAnsi="Times New Roman" w:cs="Times New Roman"/>
          <w:sz w:val="24"/>
          <w:szCs w:val="24"/>
          <w:lang w:val="it-IT"/>
        </w:rPr>
        <w:t>AngelSense</w:t>
      </w:r>
      <w:proofErr w:type="spellEnd"/>
      <w:r w:rsidRPr="0009538F">
        <w:rPr>
          <w:rFonts w:ascii="Times New Roman" w:eastAsia="Times New Roman" w:hAnsi="Times New Roman" w:cs="Times New Roman"/>
          <w:sz w:val="24"/>
          <w:szCs w:val="24"/>
          <w:lang w:val="it-IT"/>
        </w:rPr>
        <w:t xml:space="preserve">. </w:t>
      </w:r>
      <w:proofErr w:type="spellStart"/>
      <w:r w:rsidRPr="0009538F">
        <w:rPr>
          <w:rFonts w:ascii="Times New Roman" w:eastAsia="Times New Roman" w:hAnsi="Times New Roman" w:cs="Times New Roman"/>
          <w:sz w:val="24"/>
          <w:szCs w:val="24"/>
          <w:lang w:val="it-IT"/>
        </w:rPr>
        <w:t>AngelSense</w:t>
      </w:r>
      <w:proofErr w:type="spellEnd"/>
      <w:r w:rsidRPr="0009538F">
        <w:rPr>
          <w:rFonts w:ascii="Times New Roman" w:eastAsia="Times New Roman" w:hAnsi="Times New Roman" w:cs="Times New Roman"/>
          <w:sz w:val="24"/>
          <w:szCs w:val="24"/>
          <w:lang w:val="it-IT"/>
        </w:rPr>
        <w:t xml:space="preserve"> è un sistema di monitoraggio vocale e di localizzazione unico nel suo genere creato appositamente per rendere il mondo un luogo più sicuro per i bambini con bisogni speciali e per dare tranquillità alle loro famiglie. I bambini speciali e le loro famiglie utilizzano quotidianamente il dispositivo indossabile </w:t>
      </w:r>
      <w:proofErr w:type="spellStart"/>
      <w:r w:rsidRPr="0009538F">
        <w:rPr>
          <w:rFonts w:ascii="Times New Roman" w:eastAsia="Times New Roman" w:hAnsi="Times New Roman" w:cs="Times New Roman"/>
          <w:sz w:val="24"/>
          <w:szCs w:val="24"/>
          <w:lang w:val="it-IT"/>
        </w:rPr>
        <w:t>AngelSense</w:t>
      </w:r>
      <w:proofErr w:type="spellEnd"/>
      <w:r w:rsidRPr="0009538F">
        <w:rPr>
          <w:rFonts w:ascii="Times New Roman" w:eastAsia="Times New Roman" w:hAnsi="Times New Roman" w:cs="Times New Roman"/>
          <w:sz w:val="24"/>
          <w:szCs w:val="24"/>
          <w:lang w:val="it-IT"/>
        </w:rPr>
        <w:t xml:space="preserve"> Guardian GPS, consentendo ai genitori di monitorare la posizione del bambino, le voci circostanti e le potenziali minacce in tempo reale e in qualsiasi momento. Il dispositivo indossabile </w:t>
      </w:r>
      <w:proofErr w:type="spellStart"/>
      <w:r w:rsidRPr="0009538F">
        <w:rPr>
          <w:rFonts w:ascii="Times New Roman" w:eastAsia="Times New Roman" w:hAnsi="Times New Roman" w:cs="Times New Roman"/>
          <w:sz w:val="24"/>
          <w:szCs w:val="24"/>
          <w:lang w:val="it-IT"/>
        </w:rPr>
        <w:t>AngelSense</w:t>
      </w:r>
      <w:proofErr w:type="spellEnd"/>
      <w:r w:rsidRPr="0009538F">
        <w:rPr>
          <w:rFonts w:ascii="Times New Roman" w:eastAsia="Times New Roman" w:hAnsi="Times New Roman" w:cs="Times New Roman"/>
          <w:sz w:val="24"/>
          <w:szCs w:val="24"/>
          <w:lang w:val="it-IT"/>
        </w:rPr>
        <w:t xml:space="preserve"> è fissato in modo sicuro ai vestiti del bambino in un luogo adatto che non ostacoli o distragga le attività quotidiane del bambino. Usa l'app per smartphone </w:t>
      </w:r>
      <w:proofErr w:type="spellStart"/>
      <w:r w:rsidRPr="0009538F">
        <w:rPr>
          <w:rFonts w:ascii="Times New Roman" w:eastAsia="Times New Roman" w:hAnsi="Times New Roman" w:cs="Times New Roman"/>
          <w:sz w:val="24"/>
          <w:szCs w:val="24"/>
          <w:lang w:val="it-IT"/>
        </w:rPr>
        <w:t>AngelSense</w:t>
      </w:r>
      <w:proofErr w:type="spellEnd"/>
      <w:r w:rsidRPr="0009538F">
        <w:rPr>
          <w:rFonts w:ascii="Times New Roman" w:eastAsia="Times New Roman" w:hAnsi="Times New Roman" w:cs="Times New Roman"/>
          <w:sz w:val="24"/>
          <w:szCs w:val="24"/>
          <w:lang w:val="it-IT"/>
        </w:rPr>
        <w:t xml:space="preserve"> per: ● Tieni traccia di dove si trova tuo figlio. Sul tuo smartphone puoi vedere il programma attuale di tuo figlio. Su base giornaliera, la pianificazione viene generata automaticamente. ● 2. Ricevi avvisi in tempo reale su potenziali minacce. Se tuo figlio devia dal percorso pianificato, dovresti essere informato immediatamente e intraprendere le azioni appropriate. ● Prestare attenzione all'ambiente di tuo figlio. Ascolta tuo figlio e le voci intorno a lui ogni volta che vuoi rilassarti e assicurargli la sicurezza. </w:t>
      </w:r>
    </w:p>
    <w:p w14:paraId="53848E35" w14:textId="7C3B37EE" w:rsidR="00260EE9" w:rsidRPr="0009538F" w:rsidRDefault="00D16DCE">
      <w:pPr>
        <w:rPr>
          <w:rFonts w:ascii="Times New Roman" w:eastAsia="Times New Roman" w:hAnsi="Times New Roman" w:cs="Times New Roman"/>
          <w:b/>
          <w:color w:val="0E101A"/>
          <w:sz w:val="24"/>
          <w:szCs w:val="24"/>
          <w:lang w:val="it-IT"/>
        </w:rPr>
      </w:pPr>
      <w:r>
        <w:rPr>
          <w:noProof/>
        </w:rPr>
        <w:drawing>
          <wp:anchor distT="0" distB="0" distL="114300" distR="114300" simplePos="0" relativeHeight="251666432" behindDoc="0" locked="0" layoutInCell="1" hidden="0" allowOverlap="1" wp14:anchorId="244F0D17" wp14:editId="07B5FA55">
            <wp:simplePos x="0" y="0"/>
            <wp:positionH relativeFrom="column">
              <wp:posOffset>-601978</wp:posOffset>
            </wp:positionH>
            <wp:positionV relativeFrom="paragraph">
              <wp:posOffset>127000</wp:posOffset>
            </wp:positionV>
            <wp:extent cx="2857500" cy="1569085"/>
            <wp:effectExtent l="0" t="0" r="0" b="0"/>
            <wp:wrapSquare wrapText="bothSides" distT="0" distB="0" distL="114300" distR="114300"/>
            <wp:docPr id="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2"/>
                    <a:srcRect/>
                    <a:stretch>
                      <a:fillRect/>
                    </a:stretch>
                  </pic:blipFill>
                  <pic:spPr>
                    <a:xfrm>
                      <a:off x="0" y="0"/>
                      <a:ext cx="2857500" cy="1569085"/>
                    </a:xfrm>
                    <a:prstGeom prst="rect">
                      <a:avLst/>
                    </a:prstGeom>
                    <a:ln/>
                  </pic:spPr>
                </pic:pic>
              </a:graphicData>
            </a:graphic>
          </wp:anchor>
        </w:drawing>
      </w:r>
    </w:p>
    <w:p w14:paraId="1F506EE2" w14:textId="77777777" w:rsidR="00260EE9" w:rsidRDefault="00D16DCE">
      <w:pPr>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ICE4Autism in Case of Emergency Mobile App</w:t>
      </w:r>
      <w:r>
        <w:rPr>
          <w:rFonts w:ascii="Times New Roman" w:eastAsia="Times New Roman" w:hAnsi="Times New Roman" w:cs="Times New Roman"/>
          <w:b/>
          <w:color w:val="0E101A"/>
          <w:sz w:val="24"/>
          <w:szCs w:val="24"/>
        </w:rPr>
        <w:t xml:space="preserve"> </w:t>
      </w:r>
      <w:hyperlink r:id="rId33">
        <w:r>
          <w:rPr>
            <w:rFonts w:ascii="Times New Roman" w:eastAsia="Times New Roman" w:hAnsi="Times New Roman" w:cs="Times New Roman"/>
            <w:b/>
            <w:color w:val="0000FF"/>
            <w:sz w:val="24"/>
            <w:szCs w:val="24"/>
            <w:u w:val="single"/>
          </w:rPr>
          <w:t>https://www.ice4autism.com/</w:t>
        </w:r>
      </w:hyperlink>
      <w:r>
        <w:rPr>
          <w:rFonts w:ascii="Times New Roman" w:eastAsia="Times New Roman" w:hAnsi="Times New Roman" w:cs="Times New Roman"/>
          <w:b/>
          <w:color w:val="0E101A"/>
          <w:sz w:val="24"/>
          <w:szCs w:val="24"/>
        </w:rPr>
        <w:t xml:space="preserve"> </w:t>
      </w:r>
    </w:p>
    <w:p w14:paraId="6F239C99" w14:textId="3F2D3106" w:rsidR="00260EE9" w:rsidRPr="00D16DCE" w:rsidRDefault="00D16DCE">
      <w:pPr>
        <w:rPr>
          <w:rFonts w:ascii="Times New Roman" w:eastAsia="Times New Roman" w:hAnsi="Times New Roman" w:cs="Times New Roman"/>
          <w:color w:val="0E101A"/>
          <w:sz w:val="24"/>
          <w:szCs w:val="24"/>
          <w:lang w:val="it-IT"/>
        </w:rPr>
      </w:pPr>
      <w:r w:rsidRPr="00D16DCE">
        <w:rPr>
          <w:rStyle w:val="jlqj4b"/>
          <w:lang w:val="it-IT"/>
        </w:rPr>
        <w:t>ICE4Autism è l'unica app In Case of Emergency (ICE) specifica per l'autismo.</w:t>
      </w:r>
      <w:r w:rsidRPr="00D16DCE">
        <w:rPr>
          <w:rStyle w:val="viiyi"/>
          <w:lang w:val="it-IT"/>
        </w:rPr>
        <w:t xml:space="preserve"> </w:t>
      </w:r>
      <w:r w:rsidRPr="00D16DCE">
        <w:rPr>
          <w:rStyle w:val="jlqj4b"/>
          <w:lang w:val="it-IT"/>
        </w:rPr>
        <w:t>Conserva le informazioni critiche sulle tue esigenze, sensibilità e comportamenti individuali sul tuo iPhone o iPad.</w:t>
      </w:r>
    </w:p>
    <w:p w14:paraId="443B8674" w14:textId="77777777" w:rsidR="00260EE9" w:rsidRPr="00D16DCE" w:rsidRDefault="00260EE9">
      <w:pPr>
        <w:rPr>
          <w:rFonts w:ascii="Times New Roman" w:eastAsia="Times New Roman" w:hAnsi="Times New Roman" w:cs="Times New Roman"/>
          <w:color w:val="0E101A"/>
          <w:sz w:val="24"/>
          <w:szCs w:val="24"/>
          <w:lang w:val="it-IT"/>
        </w:rPr>
      </w:pPr>
    </w:p>
    <w:p w14:paraId="3390626F" w14:textId="77777777" w:rsidR="0071653C" w:rsidRDefault="0071653C">
      <w:pPr>
        <w:pBdr>
          <w:top w:val="nil"/>
          <w:left w:val="nil"/>
          <w:bottom w:val="nil"/>
          <w:right w:val="nil"/>
          <w:between w:val="nil"/>
        </w:pBdr>
        <w:ind w:left="720"/>
        <w:rPr>
          <w:rStyle w:val="jlqj4b"/>
          <w:lang w:val="it-IT"/>
        </w:rPr>
      </w:pPr>
      <w:r w:rsidRPr="0071653C">
        <w:rPr>
          <w:rStyle w:val="jlqj4b"/>
          <w:lang w:val="it-IT"/>
        </w:rPr>
        <w:t xml:space="preserve">Caratteristiche speciali di ICE4Autismo: </w:t>
      </w:r>
    </w:p>
    <w:p w14:paraId="0439455A" w14:textId="77777777" w:rsidR="0071653C" w:rsidRDefault="0071653C">
      <w:pPr>
        <w:pBdr>
          <w:top w:val="nil"/>
          <w:left w:val="nil"/>
          <w:bottom w:val="nil"/>
          <w:right w:val="nil"/>
          <w:between w:val="nil"/>
        </w:pBdr>
        <w:ind w:left="720"/>
        <w:rPr>
          <w:rStyle w:val="jlqj4b"/>
          <w:lang w:val="it-IT"/>
        </w:rPr>
      </w:pPr>
      <w:r w:rsidRPr="0071653C">
        <w:rPr>
          <w:rStyle w:val="jlqj4b"/>
          <w:lang w:val="it-IT"/>
        </w:rPr>
        <w:t xml:space="preserve">● Il mio autismo - condividi come comunichi e come vuoi essere comunicato; i tuoi comportamenti e fattori scatenanti unici e come rispondervi; e altre informazioni univoche sul trattamento </w:t>
      </w:r>
    </w:p>
    <w:p w14:paraId="6BE6B7E9" w14:textId="77777777" w:rsidR="0071653C" w:rsidRDefault="0071653C">
      <w:pPr>
        <w:pBdr>
          <w:top w:val="nil"/>
          <w:left w:val="nil"/>
          <w:bottom w:val="nil"/>
          <w:right w:val="nil"/>
          <w:between w:val="nil"/>
        </w:pBdr>
        <w:ind w:left="720"/>
        <w:rPr>
          <w:rStyle w:val="jlqj4b"/>
          <w:lang w:val="it-IT"/>
        </w:rPr>
      </w:pPr>
      <w:r w:rsidRPr="0071653C">
        <w:rPr>
          <w:rStyle w:val="jlqj4b"/>
          <w:lang w:val="it-IT"/>
        </w:rPr>
        <w:t xml:space="preserve">● Avvisa i miei contatti di emergenza: se selezionato, viene inviato un messaggio di avviso di emergenza ai contatti di emergenza designati, inclusa la posizione GPS e un collegamento alla posizione appuntata su Google Maps </w:t>
      </w:r>
    </w:p>
    <w:p w14:paraId="2D1698A7" w14:textId="77777777" w:rsidR="0071653C" w:rsidRDefault="0071653C">
      <w:pPr>
        <w:pBdr>
          <w:top w:val="nil"/>
          <w:left w:val="nil"/>
          <w:bottom w:val="nil"/>
          <w:right w:val="nil"/>
          <w:between w:val="nil"/>
        </w:pBdr>
        <w:ind w:left="720"/>
        <w:rPr>
          <w:rStyle w:val="jlqj4b"/>
          <w:lang w:val="it-IT"/>
        </w:rPr>
      </w:pPr>
      <w:r w:rsidRPr="0071653C">
        <w:rPr>
          <w:rStyle w:val="jlqj4b"/>
          <w:lang w:val="it-IT"/>
        </w:rPr>
        <w:t xml:space="preserve">● *Istruzioni speciali: informa i primi soccorritori su di te e sulle tue esigenze specifiche. Aiutali a farti stare meglio. </w:t>
      </w:r>
    </w:p>
    <w:p w14:paraId="105ACFF8" w14:textId="77777777" w:rsidR="0071653C" w:rsidRDefault="0071653C">
      <w:pPr>
        <w:pBdr>
          <w:top w:val="nil"/>
          <w:left w:val="nil"/>
          <w:bottom w:val="nil"/>
          <w:right w:val="nil"/>
          <w:between w:val="nil"/>
        </w:pBdr>
        <w:ind w:left="720"/>
        <w:rPr>
          <w:rStyle w:val="jlqj4b"/>
          <w:lang w:val="it-IT"/>
        </w:rPr>
      </w:pPr>
      <w:r w:rsidRPr="0071653C">
        <w:rPr>
          <w:rStyle w:val="jlqj4b"/>
          <w:lang w:val="it-IT"/>
        </w:rPr>
        <w:lastRenderedPageBreak/>
        <w:t xml:space="preserve">● ICE Audio - ICE4Autism ha la capacità di “parlare” per tuo conto. Se non sei in grado di comunicare o sei incapace a causa di un infortunio, questa funzione può riprodurre il tuo messaggio preregistrato con le informazioni più importanti su di te. </w:t>
      </w:r>
    </w:p>
    <w:p w14:paraId="34CBF29E" w14:textId="77777777" w:rsidR="0071653C" w:rsidRDefault="0071653C">
      <w:pPr>
        <w:pBdr>
          <w:top w:val="nil"/>
          <w:left w:val="nil"/>
          <w:bottom w:val="nil"/>
          <w:right w:val="nil"/>
          <w:between w:val="nil"/>
        </w:pBdr>
        <w:ind w:left="720"/>
        <w:rPr>
          <w:rStyle w:val="jlqj4b"/>
          <w:lang w:val="it-IT"/>
        </w:rPr>
      </w:pPr>
      <w:r w:rsidRPr="0071653C">
        <w:rPr>
          <w:rStyle w:val="jlqj4b"/>
          <w:lang w:val="it-IT"/>
        </w:rPr>
        <w:t xml:space="preserve">● Schermata di blocco dell'autismo ICE4: quando il dispositivo è bloccato, l'opzione speciale Blocco schermo mostra le informazioni di emergenza più critiche, come foto, nome, data di nascita, gruppo sanguigno, nomi dei contatti di emergenza e numeri di telefono, nonché il tuo individuo, utente- password inserita. istruzioni speciali </w:t>
      </w:r>
    </w:p>
    <w:p w14:paraId="77655EAC" w14:textId="77777777" w:rsidR="0071653C" w:rsidRDefault="0071653C">
      <w:pPr>
        <w:pBdr>
          <w:top w:val="nil"/>
          <w:left w:val="nil"/>
          <w:bottom w:val="nil"/>
          <w:right w:val="nil"/>
          <w:between w:val="nil"/>
        </w:pBdr>
        <w:ind w:left="720"/>
        <w:rPr>
          <w:rStyle w:val="jlqj4b"/>
          <w:lang w:val="it-IT"/>
        </w:rPr>
      </w:pPr>
      <w:r w:rsidRPr="0071653C">
        <w:rPr>
          <w:rStyle w:val="jlqj4b"/>
          <w:lang w:val="it-IT"/>
        </w:rPr>
        <w:t xml:space="preserve">● Opzione di blocco: consente di proteggere con password i dati inseriti nell'app garantendo che nulla cambi senza la tua autorizzazione. Nella posizione bloccata, i dati possono essere visualizzati ma non modificati. </w:t>
      </w:r>
    </w:p>
    <w:p w14:paraId="78581582" w14:textId="663E1981" w:rsidR="0071653C" w:rsidRDefault="0071653C">
      <w:pPr>
        <w:pBdr>
          <w:top w:val="nil"/>
          <w:left w:val="nil"/>
          <w:bottom w:val="nil"/>
          <w:right w:val="nil"/>
          <w:between w:val="nil"/>
        </w:pBdr>
        <w:ind w:left="720"/>
        <w:rPr>
          <w:rStyle w:val="jlqj4b"/>
          <w:lang w:val="it-IT"/>
        </w:rPr>
      </w:pPr>
      <w:r w:rsidRPr="0071653C">
        <w:rPr>
          <w:rStyle w:val="jlqj4b"/>
          <w:lang w:val="it-IT"/>
        </w:rPr>
        <w:t xml:space="preserve">● ICE4Autism salva anche informazioni su: </w:t>
      </w:r>
    </w:p>
    <w:p w14:paraId="71A381FD" w14:textId="77777777" w:rsidR="0071653C" w:rsidRDefault="0071653C">
      <w:pPr>
        <w:pBdr>
          <w:top w:val="nil"/>
          <w:left w:val="nil"/>
          <w:bottom w:val="nil"/>
          <w:right w:val="nil"/>
          <w:between w:val="nil"/>
        </w:pBdr>
        <w:ind w:left="720"/>
        <w:rPr>
          <w:rStyle w:val="jlqj4b"/>
          <w:lang w:val="it-IT"/>
        </w:rPr>
      </w:pPr>
      <w:r w:rsidRPr="0071653C">
        <w:rPr>
          <w:rStyle w:val="jlqj4b"/>
          <w:lang w:val="it-IT"/>
        </w:rPr>
        <w:t xml:space="preserve">● Condizioni di salute </w:t>
      </w:r>
    </w:p>
    <w:p w14:paraId="3779B16C" w14:textId="77777777" w:rsidR="0071653C" w:rsidRDefault="0071653C">
      <w:pPr>
        <w:pBdr>
          <w:top w:val="nil"/>
          <w:left w:val="nil"/>
          <w:bottom w:val="nil"/>
          <w:right w:val="nil"/>
          <w:between w:val="nil"/>
        </w:pBdr>
        <w:ind w:left="720"/>
        <w:rPr>
          <w:rStyle w:val="jlqj4b"/>
          <w:lang w:val="it-IT"/>
        </w:rPr>
      </w:pPr>
      <w:r w:rsidRPr="0071653C">
        <w:rPr>
          <w:rStyle w:val="jlqj4b"/>
          <w:lang w:val="it-IT"/>
        </w:rPr>
        <w:t xml:space="preserve">● Allergie e sensibilità </w:t>
      </w:r>
    </w:p>
    <w:p w14:paraId="37399EF3" w14:textId="77777777" w:rsidR="0071653C" w:rsidRDefault="0071653C">
      <w:pPr>
        <w:pBdr>
          <w:top w:val="nil"/>
          <w:left w:val="nil"/>
          <w:bottom w:val="nil"/>
          <w:right w:val="nil"/>
          <w:between w:val="nil"/>
        </w:pBdr>
        <w:ind w:left="720"/>
        <w:rPr>
          <w:rStyle w:val="jlqj4b"/>
          <w:lang w:val="it-IT"/>
        </w:rPr>
      </w:pPr>
      <w:r w:rsidRPr="0071653C">
        <w:rPr>
          <w:rStyle w:val="jlqj4b"/>
          <w:lang w:val="it-IT"/>
        </w:rPr>
        <w:t xml:space="preserve">● Farmaci </w:t>
      </w:r>
    </w:p>
    <w:p w14:paraId="0EEC7012" w14:textId="5298491C" w:rsidR="00260EE9" w:rsidRPr="0071653C" w:rsidRDefault="0071653C">
      <w:pPr>
        <w:pBdr>
          <w:top w:val="nil"/>
          <w:left w:val="nil"/>
          <w:bottom w:val="nil"/>
          <w:right w:val="nil"/>
          <w:between w:val="nil"/>
        </w:pBdr>
        <w:ind w:left="720"/>
        <w:rPr>
          <w:rFonts w:ascii="Times New Roman" w:eastAsia="Times New Roman" w:hAnsi="Times New Roman" w:cs="Times New Roman"/>
          <w:color w:val="0E101A"/>
          <w:sz w:val="24"/>
          <w:szCs w:val="24"/>
          <w:lang w:val="it-IT"/>
        </w:rPr>
      </w:pPr>
      <w:r w:rsidRPr="0071653C">
        <w:rPr>
          <w:rStyle w:val="jlqj4b"/>
          <w:lang w:val="it-IT"/>
        </w:rPr>
        <w:t>● Assicurazione per medici e altri fornitori</w:t>
      </w:r>
    </w:p>
    <w:p w14:paraId="1F94168B" w14:textId="77777777" w:rsidR="00260EE9" w:rsidRPr="0071653C" w:rsidRDefault="00D16DCE">
      <w:pPr>
        <w:rPr>
          <w:rFonts w:ascii="Times New Roman" w:eastAsia="Times New Roman" w:hAnsi="Times New Roman" w:cs="Times New Roman"/>
          <w:color w:val="0E101A"/>
          <w:sz w:val="24"/>
          <w:szCs w:val="24"/>
          <w:lang w:val="it-IT"/>
        </w:rPr>
      </w:pPr>
      <w:r w:rsidRPr="0071653C">
        <w:rPr>
          <w:rFonts w:ascii="Times New Roman" w:eastAsia="Times New Roman" w:hAnsi="Times New Roman" w:cs="Times New Roman"/>
          <w:color w:val="0E101A"/>
          <w:sz w:val="24"/>
          <w:szCs w:val="24"/>
          <w:lang w:val="it-IT"/>
        </w:rPr>
        <w:br/>
      </w:r>
    </w:p>
    <w:p w14:paraId="0F318839" w14:textId="77777777" w:rsidR="00260EE9" w:rsidRPr="0071653C" w:rsidRDefault="00260EE9">
      <w:pPr>
        <w:rPr>
          <w:rFonts w:ascii="Times New Roman" w:eastAsia="Times New Roman" w:hAnsi="Times New Roman" w:cs="Times New Roman"/>
          <w:color w:val="0E101A"/>
          <w:sz w:val="24"/>
          <w:szCs w:val="24"/>
          <w:lang w:val="it-IT"/>
        </w:rPr>
      </w:pPr>
    </w:p>
    <w:p w14:paraId="7A43AF3F" w14:textId="77777777" w:rsidR="00260EE9" w:rsidRPr="0071653C" w:rsidRDefault="00260EE9">
      <w:pPr>
        <w:rPr>
          <w:rFonts w:ascii="Times New Roman" w:eastAsia="Times New Roman" w:hAnsi="Times New Roman" w:cs="Times New Roman"/>
          <w:color w:val="0E101A"/>
          <w:sz w:val="24"/>
          <w:szCs w:val="24"/>
          <w:lang w:val="it-IT"/>
        </w:rPr>
      </w:pPr>
    </w:p>
    <w:p w14:paraId="11A6FB1A" w14:textId="77777777" w:rsidR="00260EE9" w:rsidRPr="0071653C" w:rsidRDefault="00260EE9">
      <w:pPr>
        <w:rPr>
          <w:rFonts w:ascii="Times New Roman" w:eastAsia="Times New Roman" w:hAnsi="Times New Roman" w:cs="Times New Roman"/>
          <w:color w:val="0E101A"/>
          <w:sz w:val="24"/>
          <w:szCs w:val="24"/>
          <w:lang w:val="it-IT"/>
        </w:rPr>
      </w:pPr>
    </w:p>
    <w:p w14:paraId="4DFBC79F" w14:textId="77777777" w:rsidR="00260EE9" w:rsidRPr="0071653C" w:rsidRDefault="00260EE9">
      <w:pPr>
        <w:rPr>
          <w:rFonts w:ascii="Times New Roman" w:eastAsia="Times New Roman" w:hAnsi="Times New Roman" w:cs="Times New Roman"/>
          <w:color w:val="0E101A"/>
          <w:sz w:val="24"/>
          <w:szCs w:val="24"/>
          <w:lang w:val="it-IT"/>
        </w:rPr>
      </w:pPr>
    </w:p>
    <w:p w14:paraId="4F25FAEC" w14:textId="77777777" w:rsidR="00260EE9" w:rsidRPr="0071653C" w:rsidRDefault="00260EE9">
      <w:pPr>
        <w:rPr>
          <w:rFonts w:ascii="Times New Roman" w:eastAsia="Times New Roman" w:hAnsi="Times New Roman" w:cs="Times New Roman"/>
          <w:color w:val="0E101A"/>
          <w:sz w:val="24"/>
          <w:szCs w:val="24"/>
          <w:lang w:val="it-IT"/>
        </w:rPr>
      </w:pPr>
    </w:p>
    <w:p w14:paraId="7F18199B" w14:textId="77777777" w:rsidR="00260EE9" w:rsidRPr="0071653C" w:rsidRDefault="00260EE9">
      <w:pPr>
        <w:rPr>
          <w:rFonts w:ascii="Times New Roman" w:eastAsia="Times New Roman" w:hAnsi="Times New Roman" w:cs="Times New Roman"/>
          <w:color w:val="0E101A"/>
          <w:sz w:val="24"/>
          <w:szCs w:val="24"/>
          <w:lang w:val="it-IT"/>
        </w:rPr>
      </w:pPr>
    </w:p>
    <w:p w14:paraId="5A9B4266" w14:textId="77777777" w:rsidR="00260EE9" w:rsidRPr="0071653C" w:rsidRDefault="00260EE9">
      <w:pPr>
        <w:rPr>
          <w:rFonts w:ascii="Times New Roman" w:eastAsia="Times New Roman" w:hAnsi="Times New Roman" w:cs="Times New Roman"/>
          <w:b/>
          <w:sz w:val="24"/>
          <w:szCs w:val="24"/>
          <w:lang w:val="it-IT"/>
        </w:rPr>
      </w:pPr>
    </w:p>
    <w:p w14:paraId="114F1CE6" w14:textId="77777777" w:rsidR="00260EE9" w:rsidRDefault="00D16DCE">
      <w:pPr>
        <w:shd w:val="clear" w:color="auto" w:fill="FFFFFF"/>
        <w:spacing w:before="280" w:after="28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Recommendations for Fair-travelling</w:t>
      </w:r>
    </w:p>
    <w:p w14:paraId="23144EDE" w14:textId="038F9497" w:rsidR="00260EE9" w:rsidRDefault="00EE77B9">
      <w:pPr>
        <w:shd w:val="clear" w:color="auto" w:fill="FFFFFF"/>
        <w:spacing w:before="280" w:after="28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Consigli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pratici</w:t>
      </w:r>
      <w:proofErr w:type="spellEnd"/>
    </w:p>
    <w:p w14:paraId="5D4B6B1E" w14:textId="30794842" w:rsidR="009F2464" w:rsidRPr="009F2464" w:rsidRDefault="00F41FBD" w:rsidP="009F2464">
      <w:pPr>
        <w:pBdr>
          <w:top w:val="nil"/>
          <w:left w:val="nil"/>
          <w:bottom w:val="nil"/>
          <w:right w:val="nil"/>
          <w:between w:val="nil"/>
        </w:pBdr>
        <w:shd w:val="clear" w:color="auto" w:fill="FFFFFF"/>
        <w:spacing w:before="280" w:after="0" w:line="240" w:lineRule="auto"/>
        <w:rPr>
          <w:rStyle w:val="jlqj4b"/>
          <w:b/>
          <w:bCs/>
          <w:lang w:val="it-IT"/>
        </w:rPr>
      </w:pPr>
      <w:r w:rsidRPr="00F41FBD">
        <w:rPr>
          <w:rStyle w:val="jlqj4b"/>
          <w:lang w:val="it-IT"/>
        </w:rPr>
        <w:t xml:space="preserve">I bambini affetti da autismo richiedono quanta più routine e struttura possibile. Le vacanze sono, per definizione, una pausa dalle attività quotidiane. Mentre l'idea di viaggiare può essere scoraggiante, un po' di pianificazione può fare molto. Puoi rendere l'avventura di viaggio di tuo figlio più piacevole e </w:t>
      </w:r>
      <w:r w:rsidRPr="00F41FBD">
        <w:rPr>
          <w:rStyle w:val="jlqj4b"/>
          <w:lang w:val="it-IT"/>
        </w:rPr>
        <w:lastRenderedPageBreak/>
        <w:t>prepararlo per una pianificazione del successo in anticipo. La chiave prima di partire è simulare la vacanza il più fedelmente possibile in tutti i modi possibili. I genitori possono mostrare ai propri figli foto o video del luogo, oppure possono cercare insieme in Internet. Prepara un libro illustrato sul viaggio con due settimane di anticipo e insegna a tuo figlio cosa aspettarsi. Includi informazioni su dove stai andando, con chi stai andando e cosa farai. Crea anche un calendario in modo da poter contare i giorni fino al tuo viaggio. Inoltre, una volta stabilita una destinazione, aiuta anche tornare nello stesso luogo di vacanza o registrare i viaggi di famiglia e riprodurli durante tutto l'anno dopo che è stata stabilita una destinazione. Un individuo con autismo può ridurre l'ansia abituandosi alle immagini e ai suoni che ci si aspetta durante una nuova esperienza. Insegnare storie sono un ottimo approccio per aiutare il bambino con autismo a prepararsi e sentirsi a proprio agio con l'idea di viaggiare. Le storie di insegnamento sono storie brevi e personalizzate che possono essere utilizzate per aiutare a spiegare una nuova situazione o comportamento sociale. Se possibile, far partecipare tuo figlio a una "prova generale" realistica lo aiuterà a familiarizzare con le immagini ei suoni che può aspettarsi, oltre a dargli la possibilità di ripercorrere la sua prossima esperienza di viaggio. Molte famiglie non sanno che possono chiedere assistenza ai servizi per gli ospiti negli aeroporti, nelle stazioni ferroviarie e negli hotel. Molte attività legate ai viaggi offrono una varietà di servizi come orari di imbarco anticipati, pasti speciali, noleggio attrezzatura, compagni di viaggio e preregistrazione degli animali di servizio. I rumori sconosciuti potrebbero essere fastidiosi durante il viaggio, ma i tappi per le orecchie, le cuffie con cancellazione del rumore o i lettori musicali possono aiutarti. Se tuo figlio ha problemi a gestire la folla o a fare la fila, chiedi all'addetto al gate se puoi imbarcarti presto per sistemarti rapidamente in un posto, oppure imbarcarti per ultimo per trascorrere meno tempo ad aspettare prima della partenza. Inoltre, quando voli o sali a bordo dell'autobus, cerca di prendere posto nella parte anteriore, dove il tuo bambino sarà meno angusto e affollato rispetto a quello dietro. Struttura ricettiva Prima di fare una vacanza più lunga, prova una serata fuori in un hotel vicino o pianifica un pernottamento a casa di un amico. Potrebbe essere necessario farlo più volte. anche importanti stanze chiamare in anticipo e richiedere adiacente o qualsiasi cosa di speciale di cui aver bisogno è bisogno. Oltre a portare con te la biancheria da letto e le coperte familiari di tuo figlio, procurati dei coprimaterasso extra per gli incidenti notturni. Richiedere una camera alla fine di un piano ti aiuterà ad affettare le tue preoccupazioni sull'inquinamento acustico. Potrebbe valere la pena spendere di più per soggiornare in un appartamento in affitto in modo da poter preparare i propri pasti. Quando si soggiorna in un hotel è bene telefonare in anticipo e chiedere una camera tranquilla e richiedere una camera con frigorifero se il bambino segue una dieta specifica. voler anche spiegare le esigenze particolari di tuo figlio prima dell'arrivo per vedere se ci sono sistemazioni aggiuntive che l'hotel può voler fornire. Questo ti darà anche l'opportunità di discutere le precauzioni di come gli allarmi delle porte e l'accesso a piscine e specchi d'acqua. Se tuo figlio tende ad allontanarsi dalla sicurezza, fornisci copia del pianoforte di emergenza della tua famiglia al personale dell'hotel. Lo stesso vale se stai con un amico o un parente. Assicurati che tuo figlio indossi un'identificazione. Cambiare routine e nuovi ambienti durante il viaggio rende ancora più importante avere un piano di sicurezza. Se tuo figlio tende a vagare per la sicurezza, assicurati di avere copie del piano di emergenza per il vagabondaggio della tua famiglia. Prendi in considerazione ulteriori prodotti di sicurezza come le targhette identificative indossabili per assicurarti che tuo figlio abbia sempre una forma di identificazione su di sé. Puoi fissarlo sul retro della maglietta o attaccarlo ai lacci delle scarpe se è il tipo di bambino che non tollererà di indossarlo. Includi il nome e la diagnosi del bambino e il tuo numero di cellulare e tutto ciò di cui una persona potrebbe aver bisogno per mantenerlo al sicuro e calmo fino al tuo ricongiungimento. Inoltre, porta con te una foto recente di tuo figlio da mostrare alla polizia nel caso in cui si allontani.</w:t>
      </w:r>
      <w:r w:rsidRPr="00F41FBD">
        <w:rPr>
          <w:lang w:val="it-IT"/>
        </w:rPr>
        <w:t xml:space="preserve"> </w:t>
      </w:r>
      <w:r w:rsidR="009F2464" w:rsidRPr="009F2464">
        <w:rPr>
          <w:rStyle w:val="jlqj4b"/>
          <w:b/>
          <w:bCs/>
          <w:lang w:val="it-IT"/>
        </w:rPr>
        <w:t>Viaggiare in aereo</w:t>
      </w:r>
    </w:p>
    <w:p w14:paraId="481ACF8E" w14:textId="77777777" w:rsidR="009F2464" w:rsidRDefault="009F2464" w:rsidP="009F2464">
      <w:pPr>
        <w:pBdr>
          <w:top w:val="nil"/>
          <w:left w:val="nil"/>
          <w:bottom w:val="nil"/>
          <w:right w:val="nil"/>
          <w:between w:val="nil"/>
        </w:pBdr>
        <w:shd w:val="clear" w:color="auto" w:fill="FFFFFF"/>
        <w:spacing w:before="280" w:after="0" w:line="240" w:lineRule="auto"/>
        <w:rPr>
          <w:lang w:val="it-IT"/>
        </w:rPr>
      </w:pPr>
      <w:r w:rsidRPr="009F2464">
        <w:rPr>
          <w:rStyle w:val="jlqj4b"/>
          <w:lang w:val="it-IT"/>
        </w:rPr>
        <w:t xml:space="preserve"> I viaggi in aereo possono essere elettrizzanti e divertenti, ma possono anche essere impegnativi per i bambini autistici e le loro famiglie a causa di interruzioni di routine, luoghi nuovi e stimolazione </w:t>
      </w:r>
      <w:r w:rsidRPr="009F2464">
        <w:rPr>
          <w:rStyle w:val="jlqj4b"/>
          <w:lang w:val="it-IT"/>
        </w:rPr>
        <w:lastRenderedPageBreak/>
        <w:t>sensoriale. È importante ricordare che l'ASD è un disturbo dello spettro, il che significa che le capacità e le preferenze di ogni bambino autistico sono uniche.</w:t>
      </w:r>
      <w:r w:rsidRPr="009F2464">
        <w:rPr>
          <w:lang w:val="it-IT"/>
        </w:rPr>
        <w:t xml:space="preserve"> </w:t>
      </w:r>
    </w:p>
    <w:p w14:paraId="4320E249" w14:textId="074A963F" w:rsidR="00260EE9" w:rsidRPr="00013861" w:rsidRDefault="009F2464" w:rsidP="009F2464">
      <w:pPr>
        <w:pBdr>
          <w:top w:val="nil"/>
          <w:left w:val="nil"/>
          <w:bottom w:val="nil"/>
          <w:right w:val="nil"/>
          <w:between w:val="nil"/>
        </w:pBdr>
        <w:shd w:val="clear" w:color="auto" w:fill="FFFFFF"/>
        <w:spacing w:before="280" w:after="0" w:line="240" w:lineRule="auto"/>
        <w:rPr>
          <w:rFonts w:ascii="Times New Roman" w:eastAsia="Times New Roman" w:hAnsi="Times New Roman" w:cs="Times New Roman"/>
          <w:b/>
          <w:sz w:val="24"/>
          <w:szCs w:val="24"/>
          <w:lang w:val="it-IT"/>
        </w:rPr>
      </w:pPr>
      <w:r w:rsidRPr="00013861">
        <w:rPr>
          <w:rFonts w:ascii="Times New Roman" w:eastAsia="Times New Roman" w:hAnsi="Times New Roman" w:cs="Times New Roman"/>
          <w:b/>
          <w:sz w:val="24"/>
          <w:szCs w:val="24"/>
          <w:lang w:val="it-IT"/>
        </w:rPr>
        <w:t>Preparazione per un viaggio in aereo</w:t>
      </w:r>
      <w:r w:rsidR="00D16DCE" w:rsidRPr="00013861">
        <w:rPr>
          <w:rFonts w:ascii="Times New Roman" w:eastAsia="Times New Roman" w:hAnsi="Times New Roman" w:cs="Times New Roman"/>
          <w:b/>
          <w:sz w:val="24"/>
          <w:szCs w:val="24"/>
          <w:lang w:val="it-IT"/>
        </w:rPr>
        <w:t>:</w:t>
      </w:r>
    </w:p>
    <w:p w14:paraId="5F95E4F5" w14:textId="77777777" w:rsidR="00260EE9" w:rsidRPr="00013861" w:rsidRDefault="00260EE9">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sz w:val="24"/>
          <w:szCs w:val="24"/>
          <w:lang w:val="it-IT"/>
        </w:rPr>
      </w:pPr>
    </w:p>
    <w:p w14:paraId="6147C2BC" w14:textId="77777777" w:rsidR="006401F4" w:rsidRPr="00783908" w:rsidRDefault="00013861" w:rsidP="00013861">
      <w:pPr>
        <w:rPr>
          <w:rStyle w:val="jlqj4b"/>
          <w:b/>
          <w:bCs/>
          <w:lang w:val="it-IT"/>
        </w:rPr>
      </w:pPr>
      <w:r w:rsidRPr="00783908">
        <w:rPr>
          <w:rStyle w:val="jlqj4b"/>
          <w:b/>
          <w:bCs/>
          <w:lang w:val="it-IT"/>
        </w:rPr>
        <w:t xml:space="preserve">Crea una storia: </w:t>
      </w:r>
    </w:p>
    <w:p w14:paraId="1A502509" w14:textId="77777777" w:rsidR="00783908" w:rsidRDefault="00013861" w:rsidP="00013861">
      <w:pPr>
        <w:rPr>
          <w:rStyle w:val="jlqj4b"/>
          <w:lang w:val="it-IT"/>
        </w:rPr>
      </w:pPr>
      <w:r w:rsidRPr="00013861">
        <w:rPr>
          <w:rStyle w:val="jlqj4b"/>
          <w:lang w:val="it-IT"/>
        </w:rPr>
        <w:t xml:space="preserve">crea un'immagine per tuo figlio che riassuma l'intero processo di viaggio aereo diverse settimane prima del tuo viaggio. Puoi includere immagini, video, simulazioni e descrizioni dei processi. Puoi anche includere esperienze sensoriali che tuo figlio potrebbe avere, come "scuotere le orecchie" durante il decollo e l'atterraggio. Questo può aiutare tuo figlio a diventare più prevedibile e a familiarizzare con un processo sconosciuto. </w:t>
      </w:r>
    </w:p>
    <w:p w14:paraId="77C7D1D6" w14:textId="77777777" w:rsidR="00783908" w:rsidRPr="00783908" w:rsidRDefault="00013861" w:rsidP="00013861">
      <w:pPr>
        <w:rPr>
          <w:rStyle w:val="jlqj4b"/>
          <w:b/>
          <w:bCs/>
          <w:lang w:val="it-IT"/>
        </w:rPr>
      </w:pPr>
      <w:r w:rsidRPr="00783908">
        <w:rPr>
          <w:rStyle w:val="jlqj4b"/>
          <w:b/>
          <w:bCs/>
          <w:lang w:val="it-IT"/>
        </w:rPr>
        <w:t xml:space="preserve">Fai un volo di prova: </w:t>
      </w:r>
    </w:p>
    <w:p w14:paraId="75D530FD" w14:textId="0FA9950D" w:rsidR="00783908" w:rsidRDefault="00013861" w:rsidP="00013861">
      <w:pPr>
        <w:rPr>
          <w:rStyle w:val="jlqj4b"/>
          <w:lang w:val="it-IT"/>
        </w:rPr>
      </w:pPr>
      <w:r w:rsidRPr="006401F4">
        <w:rPr>
          <w:rStyle w:val="jlqj4b"/>
          <w:lang w:val="it-IT"/>
        </w:rPr>
        <w:t xml:space="preserve">puoi verificare con il tuo aeroporto locale per scoprire se puoi passare i controlli di sicurezza dell'aeroporto con tuo figlio. Questo può aiutare tuo figlio a conoscere il processo di sicurezza prima della data di partenza. Se non riesci a fare un volo di prova, interpreta il processo. Se il tuo aeroporto locale non consente vere e proprie corse di prova o riprese di foto o video presso la struttura aeroportuale, puoi provare l'alternativa del gioco di ruolo a casa. Questo passaggio aiuterà anche tuo figlio a familiarizzare con le procedure di sicurezza dell'aeroporto e ad essere il più specifico possibile. Annotalo nel tuo calendario: appendi un calendario con le date di partenza segnate alcune settimane prima del tuo volo e chiedi a tuo figlio di controllarlo ogni giorno fino al tuo volo. Consoliderai la consapevolezza di tuo figlio del tempo e in questo modo potresti essere in grado di assistere visibilmente il tuo bambino nell'anticipare i cambiamenti nella sua routine. Prima di viaggiare, evitare di lavare qualsiasi giocattolo o oggetto di conforto: qualsiasi viaggiatore, in particolare i bambini autistici, può sperimentare un sovraccarico sensoriale durante il volo. Portare con sé un giocattolo o un oggetto amato che odora di casa può aiutare a calmarli e ridurre il sovraccarico sensoriale. </w:t>
      </w:r>
    </w:p>
    <w:p w14:paraId="3FF74C22" w14:textId="77777777" w:rsidR="00783908" w:rsidRPr="00783908" w:rsidRDefault="00013861" w:rsidP="00013861">
      <w:pPr>
        <w:rPr>
          <w:rStyle w:val="jlqj4b"/>
          <w:b/>
          <w:bCs/>
          <w:lang w:val="it-IT"/>
        </w:rPr>
      </w:pPr>
      <w:r w:rsidRPr="00783908">
        <w:rPr>
          <w:rStyle w:val="jlqj4b"/>
          <w:b/>
          <w:bCs/>
          <w:lang w:val="it-IT"/>
        </w:rPr>
        <w:t xml:space="preserve">Fornire alternative: </w:t>
      </w:r>
    </w:p>
    <w:p w14:paraId="17308229" w14:textId="77777777" w:rsidR="001140AA" w:rsidRDefault="00013861" w:rsidP="00013861">
      <w:pPr>
        <w:rPr>
          <w:rStyle w:val="jlqj4b"/>
          <w:lang w:val="it-IT"/>
        </w:rPr>
      </w:pPr>
      <w:r w:rsidRPr="006401F4">
        <w:rPr>
          <w:rStyle w:val="jlqj4b"/>
          <w:lang w:val="it-IT"/>
        </w:rPr>
        <w:t xml:space="preserve">chiunque, in particolare qualcuno con autismo, può temere un nuovo ambiente. Un modo per ridurre l'ansia di tuo figlio è dargli un senso di controllo. Un'opzione è fargli portare i propri zaini. Durante il viaggio, possono portare con sé alcuni oggetti preferiti, come giocattoli confortanti, libri, iPad (o altri dispositivi elettronici) e cibo. Questa fase dà al tuo bambino una responsabilità e gli consente di scegliere quali articoli di comfort portare con sé nella sua nuova avventura. Questi oggetti familiari aiuteranno ad alleviare lo stress e la noia nei momenti di attesa. </w:t>
      </w:r>
    </w:p>
    <w:p w14:paraId="44076AA9" w14:textId="77777777" w:rsidR="001140AA" w:rsidRPr="001140AA" w:rsidRDefault="00013861" w:rsidP="00013861">
      <w:pPr>
        <w:rPr>
          <w:rStyle w:val="jlqj4b"/>
          <w:b/>
          <w:bCs/>
          <w:lang w:val="it-IT"/>
        </w:rPr>
      </w:pPr>
      <w:r w:rsidRPr="001140AA">
        <w:rPr>
          <w:rStyle w:val="jlqj4b"/>
          <w:b/>
          <w:bCs/>
          <w:lang w:val="it-IT"/>
        </w:rPr>
        <w:t>Preparare pasti e borse da viaggio:</w:t>
      </w:r>
    </w:p>
    <w:p w14:paraId="1CB916D5" w14:textId="77777777" w:rsidR="001140AA" w:rsidRDefault="00013861" w:rsidP="00013861">
      <w:pPr>
        <w:rPr>
          <w:rStyle w:val="jlqj4b"/>
          <w:lang w:val="it-IT"/>
        </w:rPr>
      </w:pPr>
      <w:r w:rsidRPr="006401F4">
        <w:rPr>
          <w:rStyle w:val="jlqj4b"/>
          <w:lang w:val="it-IT"/>
        </w:rPr>
        <w:t xml:space="preserve"> nei terminal aeroportuali o in aereo sono disponibili opzioni alimentari limitate, il che può essere scomodo se tuo figlio ha restrizioni dietetiche o è un tipo schizzinoso. Di conseguenza, gli alimenti preconfezionati sono essenziali per fornire al tuo bambino una varietà di snack e mini pasti. Prepara cibi gommosi, come caramelle gommose alla frutta o un bagel, per i bambini che possono essere leniti </w:t>
      </w:r>
      <w:r w:rsidRPr="006401F4">
        <w:rPr>
          <w:rStyle w:val="jlqj4b"/>
          <w:lang w:val="it-IT"/>
        </w:rPr>
        <w:lastRenderedPageBreak/>
        <w:t xml:space="preserve">attraverso la stimolazione sensoriale orale. Le borse da viaggio sono utili anche perché possono contenere dispositivi digitali, cuffie e oggetti tattili che possono aiutare con il sovraccarico sensoriale. </w:t>
      </w:r>
    </w:p>
    <w:p w14:paraId="383EBA06" w14:textId="77777777" w:rsidR="001140AA" w:rsidRPr="001140AA" w:rsidRDefault="00013861" w:rsidP="00013861">
      <w:pPr>
        <w:rPr>
          <w:rStyle w:val="jlqj4b"/>
          <w:b/>
          <w:bCs/>
          <w:lang w:val="it-IT"/>
        </w:rPr>
      </w:pPr>
      <w:r w:rsidRPr="001140AA">
        <w:rPr>
          <w:rStyle w:val="jlqj4b"/>
          <w:b/>
          <w:bCs/>
          <w:lang w:val="it-IT"/>
        </w:rPr>
        <w:t xml:space="preserve">Prima del volo, fai un po' di esercizio: </w:t>
      </w:r>
    </w:p>
    <w:p w14:paraId="5396268A" w14:textId="03ADA926" w:rsidR="00013861" w:rsidRPr="006401F4" w:rsidRDefault="00013861" w:rsidP="00013861">
      <w:pPr>
        <w:rPr>
          <w:lang w:val="it-IT"/>
        </w:rPr>
      </w:pPr>
      <w:r w:rsidRPr="006401F4">
        <w:rPr>
          <w:rStyle w:val="jlqj4b"/>
          <w:lang w:val="it-IT"/>
        </w:rPr>
        <w:t>il viaggio in aereo richiede di stare seduto in silenzio per lunghi periodi di tempo. Fare esercizio prima di partire per il volo aiuterà il tuo bambino a liberare tutte le energie represse prima di arrivare in aeroporto. Correre o saltare sul trampolino per circa 20 minuti sarebbero attività ideali per aiutare a liberare l'energia imbottigliata. Puoi sempre improvvisare e passeggiare per il terminal per fare un po' di esercizio prima del tuo volo</w:t>
      </w:r>
      <w:r w:rsidRPr="006401F4">
        <w:rPr>
          <w:lang w:val="it-IT"/>
        </w:rPr>
        <w:t xml:space="preserve"> </w:t>
      </w:r>
    </w:p>
    <w:p w14:paraId="522C80DE" w14:textId="07B8A319" w:rsidR="00260EE9" w:rsidRDefault="00260EE9" w:rsidP="00013861">
      <w:pPr>
        <w:pBdr>
          <w:top w:val="nil"/>
          <w:left w:val="nil"/>
          <w:bottom w:val="nil"/>
          <w:right w:val="nil"/>
          <w:between w:val="nil"/>
        </w:pBdr>
        <w:shd w:val="clear" w:color="auto" w:fill="FFFFFF"/>
        <w:spacing w:before="280" w:after="280" w:line="240" w:lineRule="auto"/>
        <w:rPr>
          <w:rFonts w:ascii="Times New Roman" w:eastAsia="Times New Roman" w:hAnsi="Times New Roman" w:cs="Times New Roman"/>
          <w:sz w:val="24"/>
          <w:szCs w:val="24"/>
        </w:rPr>
      </w:pPr>
    </w:p>
    <w:p w14:paraId="1058B0C6" w14:textId="2C7DF194" w:rsidR="00260EE9" w:rsidRDefault="001140AA">
      <w:pPr>
        <w:numPr>
          <w:ilvl w:val="0"/>
          <w:numId w:val="2"/>
        </w:numPr>
        <w:pBdr>
          <w:top w:val="nil"/>
          <w:left w:val="nil"/>
          <w:bottom w:val="nil"/>
          <w:right w:val="nil"/>
          <w:between w:val="nil"/>
        </w:pBdr>
        <w:shd w:val="clear" w:color="auto" w:fill="FFFFFF"/>
        <w:spacing w:before="28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w:t>
      </w:r>
      <w:proofErr w:type="spellStart"/>
      <w:r>
        <w:rPr>
          <w:rFonts w:ascii="Times New Roman" w:eastAsia="Times New Roman" w:hAnsi="Times New Roman" w:cs="Times New Roman"/>
          <w:b/>
          <w:color w:val="000000"/>
          <w:sz w:val="24"/>
          <w:szCs w:val="24"/>
        </w:rPr>
        <w:t>bordo</w:t>
      </w:r>
      <w:proofErr w:type="spellEnd"/>
    </w:p>
    <w:p w14:paraId="0450D600" w14:textId="77777777" w:rsidR="001B2477" w:rsidRDefault="001B2477" w:rsidP="00F81039">
      <w:pPr>
        <w:spacing w:after="0" w:line="240" w:lineRule="auto"/>
        <w:ind w:left="360"/>
        <w:rPr>
          <w:rFonts w:ascii="Times New Roman" w:eastAsia="Times New Roman" w:hAnsi="Times New Roman" w:cs="Times New Roman"/>
          <w:sz w:val="24"/>
          <w:szCs w:val="24"/>
          <w:lang w:val="it-IT"/>
        </w:rPr>
      </w:pPr>
    </w:p>
    <w:p w14:paraId="248F0C49" w14:textId="24E87157" w:rsidR="00F81039" w:rsidRPr="00F81039" w:rsidRDefault="00F81039" w:rsidP="00F81039">
      <w:pPr>
        <w:spacing w:after="0" w:line="240" w:lineRule="auto"/>
        <w:ind w:left="360"/>
        <w:rPr>
          <w:rFonts w:ascii="Times New Roman" w:eastAsia="Times New Roman" w:hAnsi="Times New Roman" w:cs="Times New Roman"/>
          <w:sz w:val="24"/>
          <w:szCs w:val="24"/>
          <w:lang w:val="it-IT"/>
        </w:rPr>
      </w:pPr>
      <w:r w:rsidRPr="00F81039">
        <w:rPr>
          <w:rFonts w:ascii="Times New Roman" w:eastAsia="Times New Roman" w:hAnsi="Times New Roman" w:cs="Times New Roman"/>
          <w:sz w:val="24"/>
          <w:szCs w:val="24"/>
          <w:lang w:val="it-IT"/>
        </w:rPr>
        <w:t xml:space="preserve">Avvisa immediatamente gli addetti al gate che stai volando con un bambino autistico e chiedi se puoi salire a bordo per primo o per ultimo. Potrebbe essere una questione di preferenze personali. I vantaggi dell'imbarco anticipato e posticipato includono evitare di dover fare la fila al gate o sull'aereo mentre gli altri passeggeri prendono posto. Potrebbe essere una questione di preferenze personali. Durante il decollo e l'atterraggio del volo, possono verificarsi rumori nelle orecchie. Potresti persuadere tuo figlio a mangiare una caramella o a masticare una gomma. Se tuo figlio non è in grado di farlo in sicurezza, un giocattolo da masticare può essere un'alternativa efficace per alleviare il disagio di sbattere le orecchie. Un conto alla rovescia può aiutare tuo figlio a capire per quanto tempo starà in aria. Le borse da viaggio sono essenziali poiché contengono gli oggetti digitali o tattili di tuo figlio, come tablet, pasta da gioco, giocattoli, libri, materiali da colorare e altre cose che possono aiutarlo a calmarsi durante il volo. </w:t>
      </w:r>
    </w:p>
    <w:p w14:paraId="093827D4" w14:textId="77777777" w:rsidR="00E7258D" w:rsidRPr="00E7258D" w:rsidRDefault="00E7258D">
      <w:pPr>
        <w:shd w:val="clear" w:color="auto" w:fill="FFFFFF"/>
        <w:spacing w:before="280" w:after="280" w:line="240" w:lineRule="auto"/>
        <w:rPr>
          <w:rStyle w:val="jlqj4b"/>
          <w:b/>
          <w:bCs/>
          <w:lang w:val="it-IT"/>
        </w:rPr>
      </w:pPr>
      <w:r w:rsidRPr="00E7258D">
        <w:rPr>
          <w:rStyle w:val="jlqj4b"/>
          <w:b/>
          <w:bCs/>
          <w:lang w:val="it-IT"/>
        </w:rPr>
        <w:t xml:space="preserve">Durante le vacanze </w:t>
      </w:r>
    </w:p>
    <w:p w14:paraId="5CABA4F5" w14:textId="77777777" w:rsidR="00E7258D" w:rsidRDefault="00E7258D">
      <w:pPr>
        <w:shd w:val="clear" w:color="auto" w:fill="FFFFFF"/>
        <w:spacing w:before="280" w:after="280" w:line="240" w:lineRule="auto"/>
        <w:rPr>
          <w:rStyle w:val="jlqj4b"/>
          <w:lang w:val="it-IT"/>
        </w:rPr>
      </w:pPr>
      <w:r w:rsidRPr="00E7258D">
        <w:rPr>
          <w:rStyle w:val="jlqj4b"/>
          <w:lang w:val="it-IT"/>
        </w:rPr>
        <w:t xml:space="preserve">Rendi speciale il viaggio di tuo figlio adattandolo ai suoi interessi: ricorda di personalizzare la vacanza di tuo figlio in base ai suoi hobby, anche se sembra evidente. Riempi l'agenda con attività che susciteranno il tuo interesse. Inoltre, ricorda che avere più attività non è sempre una buona cosa: "I giorni trascorsi in viaggio potrebbero non essere ciò che tuo figlio vuole". Per ridurre al minimo i crolli, limita il numero di attività che svolgi ogni giorno e programma un sacco di relax in hotel. Con un'adeguata pianificazione, le vacanze possono persino diventare tue amiche. </w:t>
      </w:r>
    </w:p>
    <w:p w14:paraId="2E74A37F" w14:textId="77777777" w:rsidR="00E7258D" w:rsidRPr="00E7258D" w:rsidRDefault="00E7258D">
      <w:pPr>
        <w:shd w:val="clear" w:color="auto" w:fill="FFFFFF"/>
        <w:spacing w:before="280" w:after="280" w:line="240" w:lineRule="auto"/>
        <w:rPr>
          <w:rStyle w:val="jlqj4b"/>
          <w:b/>
          <w:bCs/>
          <w:lang w:val="it-IT"/>
        </w:rPr>
      </w:pPr>
      <w:r w:rsidRPr="00E7258D">
        <w:rPr>
          <w:rStyle w:val="jlqj4b"/>
          <w:b/>
          <w:bCs/>
          <w:lang w:val="it-IT"/>
        </w:rPr>
        <w:t xml:space="preserve">Mantieni la tua routine: </w:t>
      </w:r>
    </w:p>
    <w:p w14:paraId="60F044D5" w14:textId="77777777" w:rsidR="00E7258D" w:rsidRDefault="00E7258D">
      <w:pPr>
        <w:shd w:val="clear" w:color="auto" w:fill="FFFFFF"/>
        <w:spacing w:before="280" w:after="280" w:line="240" w:lineRule="auto"/>
        <w:rPr>
          <w:rStyle w:val="jlqj4b"/>
          <w:lang w:val="it-IT"/>
        </w:rPr>
      </w:pPr>
      <w:r w:rsidRPr="00E7258D">
        <w:rPr>
          <w:rStyle w:val="jlqj4b"/>
          <w:lang w:val="it-IT"/>
        </w:rPr>
        <w:t xml:space="preserve">cambiare la tua routine può essere impegnativo e angosciante per qualcuno con autismo. Quando tuo figlio è in viaggio, cerca di mantenere una routine il più normale possibile. Se tuo figlio preferisce svolgere determinate attività al mattino e poi trascorrere del tempo tranquillo nel pomeriggio, dovresti cercare di attenerti a quel programma, anche se sei in viaggio. Considera la routine quotidiana di tuo figlio e gli oggetti che gli piacciono o di cui ha bisogno e portali con te per farlo sentire più come a casa. </w:t>
      </w:r>
    </w:p>
    <w:p w14:paraId="5B6FFF81" w14:textId="77777777" w:rsidR="00E7258D" w:rsidRPr="00E7258D" w:rsidRDefault="00E7258D">
      <w:pPr>
        <w:shd w:val="clear" w:color="auto" w:fill="FFFFFF"/>
        <w:spacing w:before="280" w:after="280" w:line="240" w:lineRule="auto"/>
        <w:rPr>
          <w:rStyle w:val="jlqj4b"/>
          <w:b/>
          <w:bCs/>
          <w:lang w:val="it-IT"/>
        </w:rPr>
      </w:pPr>
      <w:r w:rsidRPr="00E7258D">
        <w:rPr>
          <w:rStyle w:val="jlqj4b"/>
          <w:b/>
          <w:bCs/>
          <w:lang w:val="it-IT"/>
        </w:rPr>
        <w:t xml:space="preserve">Crea un programma: </w:t>
      </w:r>
    </w:p>
    <w:p w14:paraId="7A571B9C" w14:textId="77777777" w:rsidR="00E7258D" w:rsidRDefault="00E7258D">
      <w:pPr>
        <w:shd w:val="clear" w:color="auto" w:fill="FFFFFF"/>
        <w:spacing w:before="280" w:after="280" w:line="240" w:lineRule="auto"/>
        <w:rPr>
          <w:rStyle w:val="jlqj4b"/>
          <w:lang w:val="it-IT"/>
        </w:rPr>
      </w:pPr>
      <w:r w:rsidRPr="00E7258D">
        <w:rPr>
          <w:rStyle w:val="jlqj4b"/>
          <w:lang w:val="it-IT"/>
        </w:rPr>
        <w:lastRenderedPageBreak/>
        <w:t xml:space="preserve">poiché attenersi alla tua routine regolare durante un viaggio può essere difficile, creare un programma consentirà a tuo figlio di sviluppare un senso di una nuova routine per il tuo viaggio. Il tuo bambino sarà in grado di prevedere cosa accadrà dopo, alleviando parte dello stress di trovarsi in un ambiente completamente nuovo. Questo può essere semplice come 8:00-9:00 colazione, 9:00-9:30 viaggio in autobus, 9:30-12:30 visite turistiche, 12:30 pranzo, 1:30 pausa e così via. Impostare un sistema di controllo della famiglia: un altro metodo per pianificare una vacanza sicura è impostare un sistema di controllo della famiglia, che può aiutare ad alleviare lo stress e l'ansia per i genitori e altri membri della famiglia. Una persona alla volta che fornisce una supervisione individuale per tuo figlio e ruota l'attività durante il viaggio aiuterà a mantenere il tuo bambino al sicuro e ti darà la massima tranquillità. Questa forma di collaborazione consentirà a tutti di viaggiare facilmente e senza stress per tutta la durata del viaggio. </w:t>
      </w:r>
    </w:p>
    <w:p w14:paraId="5C49A08A" w14:textId="77777777" w:rsidR="00E7258D" w:rsidRPr="00E7258D" w:rsidRDefault="00E7258D">
      <w:pPr>
        <w:shd w:val="clear" w:color="auto" w:fill="FFFFFF"/>
        <w:spacing w:before="280" w:after="280" w:line="240" w:lineRule="auto"/>
        <w:rPr>
          <w:rStyle w:val="jlqj4b"/>
          <w:b/>
          <w:bCs/>
          <w:lang w:val="it-IT"/>
        </w:rPr>
      </w:pPr>
      <w:r w:rsidRPr="00E7258D">
        <w:rPr>
          <w:rStyle w:val="jlqj4b"/>
          <w:b/>
          <w:bCs/>
          <w:lang w:val="it-IT"/>
        </w:rPr>
        <w:t>Rafforza il comportamento positivo:</w:t>
      </w:r>
    </w:p>
    <w:p w14:paraId="23E09CFE" w14:textId="7ACB174B" w:rsidR="00260EE9" w:rsidRPr="00E7258D" w:rsidRDefault="00E7258D">
      <w:pPr>
        <w:shd w:val="clear" w:color="auto" w:fill="FFFFFF"/>
        <w:spacing w:before="280" w:after="280" w:line="240" w:lineRule="auto"/>
        <w:rPr>
          <w:rFonts w:ascii="Times New Roman" w:eastAsia="Times New Roman" w:hAnsi="Times New Roman" w:cs="Times New Roman"/>
          <w:sz w:val="24"/>
          <w:szCs w:val="24"/>
          <w:lang w:val="it-IT"/>
        </w:rPr>
      </w:pPr>
      <w:r w:rsidRPr="00E7258D">
        <w:rPr>
          <w:rStyle w:val="jlqj4b"/>
          <w:lang w:val="it-IT"/>
        </w:rPr>
        <w:t xml:space="preserve"> rafforza il comportamento positivo con una modesta ricompensa di lode, un adesivo, un piccolo giocattolo o qualsiasi altra cosa che tuo figlio trova motivante. Considera di premiare tuo figlio con un premio speciale al termine di un viaggio, un volo o una crociera di successo! Ricorda di cercare di notare i momenti in cui tuo figlio sta svolgendo un buon lavoro e di motivarlo con una ricompensa. I comportamenti positivi potrebbero includere indossare una cintura di sicurezza, leggere in silenzio o condividere.</w:t>
      </w:r>
    </w:p>
    <w:p w14:paraId="7AF37836" w14:textId="77777777" w:rsidR="00260EE9" w:rsidRPr="00E7258D" w:rsidRDefault="00260EE9">
      <w:pPr>
        <w:spacing w:before="120" w:after="120" w:line="360" w:lineRule="auto"/>
        <w:rPr>
          <w:rFonts w:ascii="Times New Roman" w:eastAsia="Times New Roman" w:hAnsi="Times New Roman" w:cs="Times New Roman"/>
          <w:sz w:val="24"/>
          <w:szCs w:val="24"/>
          <w:lang w:val="it-IT"/>
        </w:rPr>
      </w:pPr>
    </w:p>
    <w:p w14:paraId="6957BBCE" w14:textId="77777777" w:rsidR="00260EE9" w:rsidRPr="00E7258D" w:rsidRDefault="00260EE9">
      <w:pPr>
        <w:spacing w:before="120" w:after="120" w:line="360" w:lineRule="auto"/>
        <w:rPr>
          <w:rFonts w:ascii="Times New Roman" w:eastAsia="Times New Roman" w:hAnsi="Times New Roman" w:cs="Times New Roman"/>
          <w:sz w:val="24"/>
          <w:szCs w:val="24"/>
          <w:lang w:val="it-IT"/>
        </w:rPr>
      </w:pPr>
    </w:p>
    <w:p w14:paraId="65CCC857" w14:textId="77777777" w:rsidR="00260EE9" w:rsidRPr="00E7258D" w:rsidRDefault="00260EE9">
      <w:pPr>
        <w:spacing w:before="120" w:after="120" w:line="360" w:lineRule="auto"/>
        <w:rPr>
          <w:rFonts w:ascii="Times New Roman" w:eastAsia="Times New Roman" w:hAnsi="Times New Roman" w:cs="Times New Roman"/>
          <w:sz w:val="24"/>
          <w:szCs w:val="24"/>
          <w:lang w:val="it-IT"/>
        </w:rPr>
      </w:pPr>
    </w:p>
    <w:p w14:paraId="7C2EB121" w14:textId="77777777" w:rsidR="00260EE9" w:rsidRPr="00E7258D" w:rsidRDefault="00260EE9">
      <w:pPr>
        <w:spacing w:before="120" w:after="120" w:line="360" w:lineRule="auto"/>
        <w:rPr>
          <w:rFonts w:ascii="Times New Roman" w:eastAsia="Times New Roman" w:hAnsi="Times New Roman" w:cs="Times New Roman"/>
          <w:sz w:val="24"/>
          <w:szCs w:val="24"/>
          <w:lang w:val="it-IT"/>
        </w:rPr>
      </w:pPr>
    </w:p>
    <w:p w14:paraId="264E4509" w14:textId="77777777" w:rsidR="00260EE9" w:rsidRPr="00E7258D" w:rsidRDefault="00260EE9">
      <w:pPr>
        <w:spacing w:before="120" w:after="120" w:line="360" w:lineRule="auto"/>
        <w:rPr>
          <w:rFonts w:ascii="Times New Roman" w:eastAsia="Times New Roman" w:hAnsi="Times New Roman" w:cs="Times New Roman"/>
          <w:sz w:val="24"/>
          <w:szCs w:val="24"/>
          <w:lang w:val="it-IT"/>
        </w:rPr>
      </w:pPr>
    </w:p>
    <w:p w14:paraId="23BB4276" w14:textId="77777777" w:rsidR="00260EE9" w:rsidRPr="00E7258D" w:rsidRDefault="00260EE9">
      <w:pPr>
        <w:spacing w:before="120" w:after="120" w:line="360" w:lineRule="auto"/>
        <w:rPr>
          <w:rFonts w:ascii="Times New Roman" w:eastAsia="Times New Roman" w:hAnsi="Times New Roman" w:cs="Times New Roman"/>
          <w:sz w:val="24"/>
          <w:szCs w:val="24"/>
          <w:lang w:val="it-IT"/>
        </w:rPr>
      </w:pPr>
    </w:p>
    <w:p w14:paraId="61F17AB0" w14:textId="4A8C91E5" w:rsidR="00260EE9" w:rsidRPr="002B7DE3" w:rsidRDefault="002B7DE3">
      <w:pPr>
        <w:spacing w:before="120" w:after="120" w:line="360" w:lineRule="auto"/>
        <w:rPr>
          <w:rFonts w:ascii="Times New Roman" w:eastAsia="Times New Roman" w:hAnsi="Times New Roman" w:cs="Times New Roman"/>
          <w:b/>
          <w:bCs/>
          <w:sz w:val="24"/>
          <w:szCs w:val="24"/>
        </w:rPr>
      </w:pPr>
      <w:proofErr w:type="spellStart"/>
      <w:r w:rsidRPr="002B7DE3">
        <w:rPr>
          <w:rFonts w:ascii="Times New Roman" w:eastAsia="Times New Roman" w:hAnsi="Times New Roman" w:cs="Times New Roman"/>
          <w:b/>
          <w:bCs/>
          <w:sz w:val="24"/>
          <w:szCs w:val="24"/>
        </w:rPr>
        <w:t>Riferimenti</w:t>
      </w:r>
      <w:proofErr w:type="spellEnd"/>
      <w:r w:rsidRPr="002B7DE3">
        <w:rPr>
          <w:rFonts w:ascii="Times New Roman" w:eastAsia="Times New Roman" w:hAnsi="Times New Roman" w:cs="Times New Roman"/>
          <w:b/>
          <w:bCs/>
          <w:sz w:val="24"/>
          <w:szCs w:val="24"/>
        </w:rPr>
        <w:t xml:space="preserve"> </w:t>
      </w:r>
      <w:proofErr w:type="spellStart"/>
      <w:r w:rsidRPr="002B7DE3">
        <w:rPr>
          <w:rFonts w:ascii="Times New Roman" w:eastAsia="Times New Roman" w:hAnsi="Times New Roman" w:cs="Times New Roman"/>
          <w:b/>
          <w:bCs/>
          <w:sz w:val="24"/>
          <w:szCs w:val="24"/>
        </w:rPr>
        <w:t>bibliografici</w:t>
      </w:r>
      <w:proofErr w:type="spellEnd"/>
    </w:p>
    <w:p w14:paraId="07FC9944"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Psychiatric Association, (2013). Diagnostic and statistical manual of mental disorders-5 [DSM-5]. Arlington: American Psychiatric Associa</w:t>
      </w:r>
      <w:r>
        <w:rPr>
          <w:rFonts w:ascii="Times New Roman" w:eastAsia="Times New Roman" w:hAnsi="Times New Roman" w:cs="Times New Roman"/>
          <w:sz w:val="24"/>
          <w:szCs w:val="24"/>
        </w:rPr>
        <w:t>tion</w:t>
      </w:r>
    </w:p>
    <w:p w14:paraId="00908BB1"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Angell, M. E., Nicholson, J. K., Watts, E. H., &amp; Blum, C. (2011). “Using a Multicomponent Adapted Power Card Strategy to Decrease Latency During Interactivity Transitions for Three Children with Developmental Disabilities.” Focus on Autism and Other D</w:t>
      </w:r>
      <w:r>
        <w:rPr>
          <w:rFonts w:ascii="Times New Roman" w:eastAsia="Times New Roman" w:hAnsi="Times New Roman" w:cs="Times New Roman"/>
          <w:sz w:val="24"/>
          <w:szCs w:val="24"/>
        </w:rPr>
        <w:t>evelopmental Disabilities, 20(10): 1-12.</w:t>
      </w:r>
    </w:p>
    <w:p w14:paraId="444BAB70"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Ayres K. M. (2005). Comparison of Video Priming Techniques for Children with Autism. Unpublished doctoral dissertation, The University of Georgia, Georgia.</w:t>
      </w:r>
    </w:p>
    <w:p w14:paraId="25FCD2FD"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Bainbridge, N., &amp; Myles, B. S. (1999). “The Use of Priming </w:t>
      </w:r>
      <w:r>
        <w:rPr>
          <w:rFonts w:ascii="Times New Roman" w:eastAsia="Times New Roman" w:hAnsi="Times New Roman" w:cs="Times New Roman"/>
          <w:sz w:val="24"/>
          <w:szCs w:val="24"/>
        </w:rPr>
        <w:t>to Introduce Toilet Training to a Child with Autism.” Focus on Autism and Other Developmental Disabilities, 14(2): 106-109.</w:t>
      </w:r>
    </w:p>
    <w:p w14:paraId="6F36F70B" w14:textId="77777777" w:rsidR="00260EE9" w:rsidRDefault="00D16DCE">
      <w:pPr>
        <w:spacing w:before="120" w:after="12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Bakkaloğlu</w:t>
      </w:r>
      <w:proofErr w:type="spellEnd"/>
      <w:r>
        <w:rPr>
          <w:rFonts w:ascii="Times New Roman" w:eastAsia="Times New Roman" w:hAnsi="Times New Roman" w:cs="Times New Roman"/>
          <w:sz w:val="24"/>
          <w:szCs w:val="24"/>
        </w:rPr>
        <w:t xml:space="preserve">, H. (2009). </w:t>
      </w:r>
      <w:proofErr w:type="spellStart"/>
      <w:r>
        <w:rPr>
          <w:rFonts w:ascii="Times New Roman" w:eastAsia="Times New Roman" w:hAnsi="Times New Roman" w:cs="Times New Roman"/>
          <w:sz w:val="24"/>
          <w:szCs w:val="24"/>
        </w:rPr>
        <w:t>Geçiş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Zihin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Engelliler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Eğitimleri</w:t>
      </w:r>
      <w:proofErr w:type="spellEnd"/>
      <w:r>
        <w:rPr>
          <w:rFonts w:ascii="Times New Roman" w:eastAsia="Times New Roman" w:hAnsi="Times New Roman" w:cs="Times New Roman"/>
          <w:sz w:val="24"/>
          <w:szCs w:val="24"/>
        </w:rPr>
        <w:t xml:space="preserve">. Ankara: </w:t>
      </w:r>
      <w:proofErr w:type="spellStart"/>
      <w:r>
        <w:rPr>
          <w:rFonts w:ascii="Times New Roman" w:eastAsia="Times New Roman" w:hAnsi="Times New Roman" w:cs="Times New Roman"/>
          <w:sz w:val="24"/>
          <w:szCs w:val="24"/>
        </w:rPr>
        <w:t>Kök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Yayıncılık</w:t>
      </w:r>
      <w:proofErr w:type="spellEnd"/>
      <w:r>
        <w:rPr>
          <w:rFonts w:ascii="Times New Roman" w:eastAsia="Times New Roman" w:hAnsi="Times New Roman" w:cs="Times New Roman"/>
          <w:sz w:val="24"/>
          <w:szCs w:val="24"/>
        </w:rPr>
        <w:t>.</w:t>
      </w:r>
    </w:p>
    <w:p w14:paraId="2AB0579C" w14:textId="77777777" w:rsidR="00260EE9" w:rsidRDefault="00D16DCE">
      <w:pPr>
        <w:spacing w:before="120" w:after="120" w:line="360" w:lineRule="auto"/>
        <w:rPr>
          <w:rFonts w:ascii="Times New Roman" w:eastAsia="Times New Roman" w:hAnsi="Times New Roman" w:cs="Times New Roman"/>
          <w:sz w:val="24"/>
          <w:szCs w:val="24"/>
        </w:rPr>
      </w:pPr>
      <w:r w:rsidRPr="00351210">
        <w:rPr>
          <w:rFonts w:ascii="Times New Roman" w:eastAsia="Times New Roman" w:hAnsi="Times New Roman" w:cs="Times New Roman"/>
          <w:sz w:val="24"/>
          <w:szCs w:val="24"/>
          <w:lang w:val="it-IT"/>
        </w:rPr>
        <w:t xml:space="preserve">Banda, D. R., &amp; </w:t>
      </w:r>
      <w:proofErr w:type="spellStart"/>
      <w:r w:rsidRPr="00351210">
        <w:rPr>
          <w:rFonts w:ascii="Times New Roman" w:eastAsia="Times New Roman" w:hAnsi="Times New Roman" w:cs="Times New Roman"/>
          <w:sz w:val="24"/>
          <w:szCs w:val="24"/>
          <w:lang w:val="it-IT"/>
        </w:rPr>
        <w:t>Grimmett</w:t>
      </w:r>
      <w:proofErr w:type="spellEnd"/>
      <w:r w:rsidRPr="00351210">
        <w:rPr>
          <w:rFonts w:ascii="Times New Roman" w:eastAsia="Times New Roman" w:hAnsi="Times New Roman" w:cs="Times New Roman"/>
          <w:sz w:val="24"/>
          <w:szCs w:val="24"/>
          <w:lang w:val="it-IT"/>
        </w:rPr>
        <w:t xml:space="preserve">, E. (2008). </w:t>
      </w:r>
      <w:r>
        <w:rPr>
          <w:rFonts w:ascii="Times New Roman" w:eastAsia="Times New Roman" w:hAnsi="Times New Roman" w:cs="Times New Roman"/>
          <w:sz w:val="24"/>
          <w:szCs w:val="24"/>
        </w:rPr>
        <w:t>“Enhancin</w:t>
      </w:r>
      <w:r>
        <w:rPr>
          <w:rFonts w:ascii="Times New Roman" w:eastAsia="Times New Roman" w:hAnsi="Times New Roman" w:cs="Times New Roman"/>
          <w:sz w:val="24"/>
          <w:szCs w:val="24"/>
        </w:rPr>
        <w:t>g Social and Transition Behaviors of Persons with Autism through Activity Schedules: A Review.” Education and Training in Developmental Disabilities, 43(3): 324-333.</w:t>
      </w:r>
    </w:p>
    <w:p w14:paraId="4A1DC3D4"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Banda, D. R., &amp; Kubina Jr, R. M. (2006). “The Effects of a High-Probability Request Sequen</w:t>
      </w:r>
      <w:r>
        <w:rPr>
          <w:rFonts w:ascii="Times New Roman" w:eastAsia="Times New Roman" w:hAnsi="Times New Roman" w:cs="Times New Roman"/>
          <w:sz w:val="24"/>
          <w:szCs w:val="24"/>
        </w:rPr>
        <w:t>cing Technique in Enhancing Transition Behaviors.” Education and Treatment of Children, 29(3): 507-516.</w:t>
      </w:r>
    </w:p>
    <w:p w14:paraId="72EE72C8"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Berger, D. (2016). Teaching independent behavior with activity schedule to children with autism. on 01.06.2016  http://www.bergerlearning.</w:t>
      </w:r>
    </w:p>
    <w:p w14:paraId="40B64988" w14:textId="77777777" w:rsidR="00260EE9" w:rsidRDefault="00D16DCE">
      <w:pPr>
        <w:spacing w:before="120" w:after="12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Berkson</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Tupa</w:t>
      </w:r>
      <w:proofErr w:type="spellEnd"/>
      <w:r>
        <w:rPr>
          <w:rFonts w:ascii="Times New Roman" w:eastAsia="Times New Roman" w:hAnsi="Times New Roman" w:cs="Times New Roman"/>
          <w:sz w:val="24"/>
          <w:szCs w:val="24"/>
        </w:rPr>
        <w:t xml:space="preserve">, M. (2000). “Early Development of Stereotyped and </w:t>
      </w:r>
      <w:proofErr w:type="spellStart"/>
      <w:r>
        <w:rPr>
          <w:rFonts w:ascii="Times New Roman" w:eastAsia="Times New Roman" w:hAnsi="Times New Roman" w:cs="Times New Roman"/>
          <w:sz w:val="24"/>
          <w:szCs w:val="24"/>
        </w:rPr>
        <w:t>SelfInjurious</w:t>
      </w:r>
      <w:proofErr w:type="spellEnd"/>
      <w:r>
        <w:rPr>
          <w:rFonts w:ascii="Times New Roman" w:eastAsia="Times New Roman" w:hAnsi="Times New Roman" w:cs="Times New Roman"/>
          <w:sz w:val="24"/>
          <w:szCs w:val="24"/>
        </w:rPr>
        <w:t xml:space="preserve"> Behaviors.” Journal of Early Intervention, 23(1): 1-19.</w:t>
      </w:r>
    </w:p>
    <w:p w14:paraId="2C2FCF62" w14:textId="77777777" w:rsidR="00260EE9" w:rsidRDefault="00D16DCE">
      <w:pPr>
        <w:spacing w:before="120" w:after="12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Birkan</w:t>
      </w:r>
      <w:proofErr w:type="spellEnd"/>
      <w:r>
        <w:rPr>
          <w:rFonts w:ascii="Times New Roman" w:eastAsia="Times New Roman" w:hAnsi="Times New Roman" w:cs="Times New Roman"/>
          <w:sz w:val="24"/>
          <w:szCs w:val="24"/>
        </w:rPr>
        <w:t>, B. (2011). “</w:t>
      </w:r>
      <w:proofErr w:type="spellStart"/>
      <w:r>
        <w:rPr>
          <w:rFonts w:ascii="Times New Roman" w:eastAsia="Times New Roman" w:hAnsi="Times New Roman" w:cs="Times New Roman"/>
          <w:sz w:val="24"/>
          <w:szCs w:val="24"/>
        </w:rPr>
        <w:t>Otizmli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Çocuklara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Konuşma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Becerilerinin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Öğretimi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Replikli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Öğretim</w:t>
      </w:r>
      <w:proofErr w:type="spellEnd"/>
      <w:r>
        <w:rPr>
          <w:rFonts w:ascii="Times New Roman" w:eastAsia="Times New Roman" w:hAnsi="Times New Roman" w:cs="Times New Roman"/>
          <w:sz w:val="24"/>
          <w:szCs w:val="24"/>
        </w:rPr>
        <w:t xml:space="preserve">.” Ankara </w:t>
      </w:r>
      <w:proofErr w:type="spellStart"/>
      <w:r>
        <w:rPr>
          <w:rFonts w:ascii="Times New Roman" w:eastAsia="Times New Roman" w:hAnsi="Times New Roman" w:cs="Times New Roman"/>
          <w:sz w:val="24"/>
          <w:szCs w:val="24"/>
        </w:rPr>
        <w:t>Üniversitesi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Eğitim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Bilimleri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Fakültesi</w:t>
      </w:r>
      <w:proofErr w:type="spellEnd"/>
      <w:r>
        <w:rPr>
          <w:rFonts w:ascii="Times New Roman" w:eastAsia="Times New Roman" w:hAnsi="Times New Roman" w:cs="Times New Roman"/>
          <w:sz w:val="24"/>
          <w:szCs w:val="24"/>
        </w:rPr>
        <w:t xml:space="preserve"> Özel </w:t>
      </w:r>
      <w:proofErr w:type="spellStart"/>
      <w:r>
        <w:rPr>
          <w:rFonts w:ascii="Times New Roman" w:eastAsia="Times New Roman" w:hAnsi="Times New Roman" w:cs="Times New Roman"/>
          <w:sz w:val="24"/>
          <w:szCs w:val="24"/>
        </w:rPr>
        <w:t>Eğitim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Dergisi</w:t>
      </w:r>
      <w:proofErr w:type="spellEnd"/>
      <w:r>
        <w:rPr>
          <w:rFonts w:ascii="Times New Roman" w:eastAsia="Times New Roman" w:hAnsi="Times New Roman" w:cs="Times New Roman"/>
          <w:sz w:val="24"/>
          <w:szCs w:val="24"/>
        </w:rPr>
        <w:t>, 12(01): 57-69.</w:t>
      </w:r>
    </w:p>
    <w:p w14:paraId="4133A86F"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Bishop, S. L., Richler, J., &amp; Lord, C. (2006). “Restricted and Repetitive Behaviors and Nonverbal IQ in Children with Autism Spectrum Disorders.” Child Neuropsychology, 12(4-5): 247-267.</w:t>
      </w:r>
    </w:p>
    <w:p w14:paraId="75D18F40"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Bryan, L. C.,</w:t>
      </w:r>
      <w:r>
        <w:rPr>
          <w:rFonts w:ascii="Times New Roman" w:eastAsia="Times New Roman" w:hAnsi="Times New Roman" w:cs="Times New Roman"/>
          <w:sz w:val="24"/>
          <w:szCs w:val="24"/>
        </w:rPr>
        <w:t xml:space="preserve"> &amp; Gast, D. L. (2000). “Teaching On-Task And On-Schedule Behaviors to High-Functioning Children With Autism via Picture Activity Schedules.” Journal of Autism and Developmental Disorders, 30(6): 553-567.</w:t>
      </w:r>
    </w:p>
    <w:p w14:paraId="03717DCB" w14:textId="77777777" w:rsidR="00260EE9" w:rsidRDefault="00D16DCE">
      <w:pPr>
        <w:spacing w:before="120" w:after="12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Cihak</w:t>
      </w:r>
      <w:proofErr w:type="spellEnd"/>
      <w:r>
        <w:rPr>
          <w:rFonts w:ascii="Times New Roman" w:eastAsia="Times New Roman" w:hAnsi="Times New Roman" w:cs="Times New Roman"/>
          <w:sz w:val="24"/>
          <w:szCs w:val="24"/>
        </w:rPr>
        <w:t xml:space="preserve">, D. F. (2011). “Comparing Pictorial and Video </w:t>
      </w:r>
      <w:r>
        <w:rPr>
          <w:rFonts w:ascii="Times New Roman" w:eastAsia="Times New Roman" w:hAnsi="Times New Roman" w:cs="Times New Roman"/>
          <w:sz w:val="24"/>
          <w:szCs w:val="24"/>
        </w:rPr>
        <w:t>Modeling Activity Schedules During Transitions for Students with Autism Spectrum Disorders.” Research in Autism Spectrum Disorders, 5(1): 433-441.</w:t>
      </w:r>
    </w:p>
    <w:p w14:paraId="33F38BD2" w14:textId="77777777" w:rsidR="00260EE9" w:rsidRDefault="00D16DCE">
      <w:pPr>
        <w:spacing w:before="120" w:after="12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Erbaş</w:t>
      </w:r>
      <w:proofErr w:type="spellEnd"/>
      <w:r>
        <w:rPr>
          <w:rFonts w:ascii="Times New Roman" w:eastAsia="Times New Roman" w:hAnsi="Times New Roman" w:cs="Times New Roman"/>
          <w:sz w:val="24"/>
          <w:szCs w:val="24"/>
        </w:rPr>
        <w:t xml:space="preserve">, D., &amp; </w:t>
      </w:r>
      <w:proofErr w:type="spellStart"/>
      <w:r>
        <w:rPr>
          <w:rFonts w:ascii="Times New Roman" w:eastAsia="Times New Roman" w:hAnsi="Times New Roman" w:cs="Times New Roman"/>
          <w:sz w:val="24"/>
          <w:szCs w:val="24"/>
        </w:rPr>
        <w:t>Yücesoy-Özkan</w:t>
      </w:r>
      <w:proofErr w:type="spellEnd"/>
      <w:r>
        <w:rPr>
          <w:rFonts w:ascii="Times New Roman" w:eastAsia="Times New Roman" w:hAnsi="Times New Roman" w:cs="Times New Roman"/>
          <w:sz w:val="24"/>
          <w:szCs w:val="24"/>
        </w:rPr>
        <w:t xml:space="preserve">, Ş. (2010). Problem </w:t>
      </w:r>
      <w:proofErr w:type="spellStart"/>
      <w:r>
        <w:rPr>
          <w:rFonts w:ascii="Times New Roman" w:eastAsia="Times New Roman" w:hAnsi="Times New Roman" w:cs="Times New Roman"/>
          <w:sz w:val="24"/>
          <w:szCs w:val="24"/>
        </w:rPr>
        <w:t>davranışları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azaltmada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olumlu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davranışsal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destek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uygulamaları</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öğretmen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eğitimi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kitabı</w:t>
      </w:r>
      <w:proofErr w:type="spellEnd"/>
      <w:r>
        <w:rPr>
          <w:rFonts w:ascii="Times New Roman" w:eastAsia="Times New Roman" w:hAnsi="Times New Roman" w:cs="Times New Roman"/>
          <w:sz w:val="24"/>
          <w:szCs w:val="24"/>
        </w:rPr>
        <w:t xml:space="preserve">. Ankara: Maya </w:t>
      </w:r>
      <w:proofErr w:type="spellStart"/>
      <w:r>
        <w:rPr>
          <w:rFonts w:ascii="Times New Roman" w:eastAsia="Times New Roman" w:hAnsi="Times New Roman" w:cs="Times New Roman"/>
          <w:sz w:val="24"/>
          <w:szCs w:val="24"/>
        </w:rPr>
        <w:t>Akademi</w:t>
      </w:r>
      <w:proofErr w:type="spellEnd"/>
      <w:r>
        <w:rPr>
          <w:rFonts w:ascii="Times New Roman" w:eastAsia="Times New Roman" w:hAnsi="Times New Roman" w:cs="Times New Roman"/>
          <w:sz w:val="24"/>
          <w:szCs w:val="24"/>
        </w:rPr>
        <w:t>.</w:t>
      </w:r>
    </w:p>
    <w:p w14:paraId="2147BE2C" w14:textId="77777777" w:rsidR="00260EE9" w:rsidRDefault="00D16DCE">
      <w:pPr>
        <w:spacing w:before="120" w:after="12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Ergin</w:t>
      </w:r>
      <w:proofErr w:type="spellEnd"/>
      <w:r>
        <w:rPr>
          <w:rFonts w:ascii="Times New Roman" w:eastAsia="Times New Roman" w:hAnsi="Times New Roman" w:cs="Times New Roman"/>
          <w:sz w:val="24"/>
          <w:szCs w:val="24"/>
        </w:rPr>
        <w:t xml:space="preserve">, E. (2016). </w:t>
      </w:r>
      <w:proofErr w:type="spellStart"/>
      <w:r>
        <w:rPr>
          <w:rFonts w:ascii="Times New Roman" w:eastAsia="Times New Roman" w:hAnsi="Times New Roman" w:cs="Times New Roman"/>
          <w:sz w:val="24"/>
          <w:szCs w:val="24"/>
        </w:rPr>
        <w:t>Kaynaştırma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Uygulamaları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Yürütülen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Okul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Öncesi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Sınıflarda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Sınıf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İçi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Geçişlerin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Kolaylaştırılması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Yayınlanmamış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yüksek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tezi</w:t>
      </w:r>
      <w:proofErr w:type="spellEnd"/>
      <w:r>
        <w:rPr>
          <w:rFonts w:ascii="Times New Roman" w:eastAsia="Times New Roman" w:hAnsi="Times New Roman" w:cs="Times New Roman"/>
          <w:sz w:val="24"/>
          <w:szCs w:val="24"/>
        </w:rPr>
        <w:t xml:space="preserve">, Ankara </w:t>
      </w:r>
      <w:proofErr w:type="spellStart"/>
      <w:r>
        <w:rPr>
          <w:rFonts w:ascii="Times New Roman" w:eastAsia="Times New Roman" w:hAnsi="Times New Roman" w:cs="Times New Roman"/>
          <w:sz w:val="24"/>
          <w:szCs w:val="24"/>
        </w:rPr>
        <w:t>Üniversitesi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Eğitim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Bilimleri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Enstitüsü</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Ankara.</w:t>
      </w:r>
    </w:p>
    <w:p w14:paraId="58577161" w14:textId="77777777" w:rsidR="00260EE9" w:rsidRDefault="00D16DCE">
      <w:pPr>
        <w:spacing w:before="120" w:after="12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Gengoux</w:t>
      </w:r>
      <w:proofErr w:type="spellEnd"/>
      <w:r>
        <w:rPr>
          <w:rFonts w:ascii="Times New Roman" w:eastAsia="Times New Roman" w:hAnsi="Times New Roman" w:cs="Times New Roman"/>
          <w:sz w:val="24"/>
          <w:szCs w:val="24"/>
        </w:rPr>
        <w:t>, G. W. (2015). “Priming for Social Activities: Effects on Interactions between Children with Autism and Typically Developing Peers.” Journal of Positive Behavior Interventions, 17(3): 181-192.</w:t>
      </w:r>
    </w:p>
    <w:p w14:paraId="2DA57673"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Graber-</w:t>
      </w:r>
      <w:proofErr w:type="spellStart"/>
      <w:r>
        <w:rPr>
          <w:rFonts w:ascii="Times New Roman" w:eastAsia="Times New Roman" w:hAnsi="Times New Roman" w:cs="Times New Roman"/>
          <w:sz w:val="24"/>
          <w:szCs w:val="24"/>
        </w:rPr>
        <w:t>Juhnke</w:t>
      </w:r>
      <w:proofErr w:type="spellEnd"/>
      <w:r>
        <w:rPr>
          <w:rFonts w:ascii="Times New Roman" w:eastAsia="Times New Roman" w:hAnsi="Times New Roman" w:cs="Times New Roman"/>
          <w:sz w:val="24"/>
          <w:szCs w:val="24"/>
        </w:rPr>
        <w:t>, A. (2015). The Effect of a Transition Song on the Length of Transitions among Children with Autism Spectrum Disorder. Unpublished doctoral dissertation, University of Kansas, Kansas.</w:t>
      </w:r>
    </w:p>
    <w:p w14:paraId="3FBDD5F2"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Hume, K. (2008). Transitioning between Activities: Online </w:t>
      </w:r>
      <w:r>
        <w:rPr>
          <w:rFonts w:ascii="Times New Roman" w:eastAsia="Times New Roman" w:hAnsi="Times New Roman" w:cs="Times New Roman"/>
          <w:sz w:val="24"/>
          <w:szCs w:val="24"/>
        </w:rPr>
        <w:t>Training Module. In Ohio Center for Autism and Low Incidence (OCALI), Autism Internet Modules, www.autisminternetmodules.org. Columbus, OH: OCALI.</w:t>
      </w:r>
    </w:p>
    <w:p w14:paraId="70C57948"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Hume, K. (2013). Visual Supports (VS) Fact Sheet. Chapel Hill: The University of North Carolina, Frank Porter</w:t>
      </w:r>
      <w:r>
        <w:rPr>
          <w:rFonts w:ascii="Times New Roman" w:eastAsia="Times New Roman" w:hAnsi="Times New Roman" w:cs="Times New Roman"/>
          <w:sz w:val="24"/>
          <w:szCs w:val="24"/>
        </w:rPr>
        <w:t xml:space="preserve"> Graham Child Development Institute, The  National Professional Development Center on Autism Spectrum Disorders.</w:t>
      </w:r>
    </w:p>
    <w:p w14:paraId="62CAAD39"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Hume, K., Sreckovic, M., Snyder, K., &amp; Carnahan, C. R. (2014). “Smooth Transitions: Helping Students with Autism Spectrum Disorder Navigate the</w:t>
      </w:r>
      <w:r>
        <w:rPr>
          <w:rFonts w:ascii="Times New Roman" w:eastAsia="Times New Roman" w:hAnsi="Times New Roman" w:cs="Times New Roman"/>
          <w:sz w:val="24"/>
          <w:szCs w:val="24"/>
        </w:rPr>
        <w:t xml:space="preserve"> School Day.” Teaching Exceptional Children, 47(1): 35-45.</w:t>
      </w:r>
    </w:p>
    <w:p w14:paraId="14645D78"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Hume, K., Wong, C., </w:t>
      </w:r>
      <w:proofErr w:type="spellStart"/>
      <w:r>
        <w:rPr>
          <w:rFonts w:ascii="Times New Roman" w:eastAsia="Times New Roman" w:hAnsi="Times New Roman" w:cs="Times New Roman"/>
          <w:sz w:val="24"/>
          <w:szCs w:val="24"/>
        </w:rPr>
        <w:t>Plavnick</w:t>
      </w:r>
      <w:proofErr w:type="spellEnd"/>
      <w:r>
        <w:rPr>
          <w:rFonts w:ascii="Times New Roman" w:eastAsia="Times New Roman" w:hAnsi="Times New Roman" w:cs="Times New Roman"/>
          <w:sz w:val="24"/>
          <w:szCs w:val="24"/>
        </w:rPr>
        <w:t>, J., &amp; Schultz, T. (2014). Use of Visual Supports with Young Children with Autism Spectrum Disorder. Handbook of Early Intervention for Autism Spectrum Disorders: Resea</w:t>
      </w:r>
      <w:r>
        <w:rPr>
          <w:rFonts w:ascii="Times New Roman" w:eastAsia="Times New Roman" w:hAnsi="Times New Roman" w:cs="Times New Roman"/>
          <w:sz w:val="24"/>
          <w:szCs w:val="24"/>
        </w:rPr>
        <w:t>rch, Policy, and Practice. New York. Springer</w:t>
      </w:r>
    </w:p>
    <w:p w14:paraId="69627E70"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Krantz, P. J., &amp; </w:t>
      </w:r>
      <w:proofErr w:type="spellStart"/>
      <w:r>
        <w:rPr>
          <w:rFonts w:ascii="Times New Roman" w:eastAsia="Times New Roman" w:hAnsi="Times New Roman" w:cs="Times New Roman"/>
          <w:sz w:val="24"/>
          <w:szCs w:val="24"/>
        </w:rPr>
        <w:t>McClannahan</w:t>
      </w:r>
      <w:proofErr w:type="spellEnd"/>
      <w:r>
        <w:rPr>
          <w:rFonts w:ascii="Times New Roman" w:eastAsia="Times New Roman" w:hAnsi="Times New Roman" w:cs="Times New Roman"/>
          <w:sz w:val="24"/>
          <w:szCs w:val="24"/>
        </w:rPr>
        <w:t>, L. E. (2014). Picture Activity Schedules. Handbook of Early Intervention for Autism Spectrum Disorders: Research, Policy, and Practice. New York: Springer</w:t>
      </w:r>
    </w:p>
    <w:p w14:paraId="02997139" w14:textId="77777777" w:rsidR="00260EE9" w:rsidRDefault="00D16DCE">
      <w:pPr>
        <w:spacing w:before="120" w:after="12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Lequia</w:t>
      </w:r>
      <w:proofErr w:type="spellEnd"/>
      <w:r>
        <w:rPr>
          <w:rFonts w:ascii="Times New Roman" w:eastAsia="Times New Roman" w:hAnsi="Times New Roman" w:cs="Times New Roman"/>
          <w:sz w:val="24"/>
          <w:szCs w:val="24"/>
        </w:rPr>
        <w:t>, J., Wilkerson, K.</w:t>
      </w:r>
      <w:r>
        <w:rPr>
          <w:rFonts w:ascii="Times New Roman" w:eastAsia="Times New Roman" w:hAnsi="Times New Roman" w:cs="Times New Roman"/>
          <w:sz w:val="24"/>
          <w:szCs w:val="24"/>
        </w:rPr>
        <w:t xml:space="preserve"> L., Kim, S., &amp; Lyons, G. L. (2015). “Improving Transition Behaviors in Students with Autism Spectrum Disorders a Comprehensive Evaluation of Interventions in Educational Settings.” Journal of Positive Behavior Interventions, 17(3): 146-158.</w:t>
      </w:r>
    </w:p>
    <w:p w14:paraId="539945B6" w14:textId="77777777" w:rsidR="00260EE9" w:rsidRDefault="00D16DCE">
      <w:pPr>
        <w:spacing w:before="120"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Murdock, L. C.</w:t>
      </w:r>
      <w:r>
        <w:rPr>
          <w:rFonts w:ascii="Times New Roman" w:eastAsia="Times New Roman" w:hAnsi="Times New Roman" w:cs="Times New Roman"/>
          <w:sz w:val="24"/>
          <w:szCs w:val="24"/>
        </w:rPr>
        <w:t>, &amp; Hobbs, J. Q. (2011). “Tell Me What You Did Today: A Visual Cueing Strategy for Children with ASD.” Focus on Autism and Other Developmental Disabilities, 26(3): 162-172.</w:t>
      </w:r>
    </w:p>
    <w:p w14:paraId="3A144531" w14:textId="77777777" w:rsidR="00260EE9" w:rsidRDefault="00D16DCE">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https://www.timetimer.com/blogs/news/using-visual-schedules-to-support-students-wit</w:t>
      </w:r>
      <w:r>
        <w:rPr>
          <w:rFonts w:ascii="Times New Roman" w:eastAsia="Times New Roman" w:hAnsi="Times New Roman" w:cs="Times New Roman"/>
          <w:sz w:val="24"/>
          <w:szCs w:val="24"/>
        </w:rPr>
        <w:t>h-autism</w:t>
      </w:r>
    </w:p>
    <w:p w14:paraId="36AF2CC3" w14:textId="77777777" w:rsidR="00260EE9" w:rsidRDefault="00D16DCE">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https://www.timetimer.com/pages/autism</w:t>
      </w:r>
    </w:p>
    <w:p w14:paraId="79550503" w14:textId="77777777" w:rsidR="00260EE9" w:rsidRDefault="00D16DCE">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https://www.autismparentingmagazine.com/visual-timer-benefits/ </w:t>
      </w:r>
    </w:p>
    <w:p w14:paraId="4DAE2B91" w14:textId="77777777" w:rsidR="00260EE9" w:rsidRDefault="00D16DCE">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https://suelarkey.com.au/using-time-timers-for-students-with-autism/</w:t>
      </w:r>
    </w:p>
    <w:p w14:paraId="2DCA2DAC" w14:textId="77777777" w:rsidR="00260EE9" w:rsidRDefault="00D16DCE">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https://tacanow.org/family-resources/traveling-with-your-children-with-asd/</w:t>
      </w:r>
      <w:r>
        <w:rPr>
          <w:rFonts w:ascii="Times New Roman" w:eastAsia="Times New Roman" w:hAnsi="Times New Roman" w:cs="Times New Roman"/>
          <w:sz w:val="24"/>
          <w:szCs w:val="24"/>
        </w:rPr>
        <w:t xml:space="preserve"> </w:t>
      </w:r>
    </w:p>
    <w:p w14:paraId="4046EAB6" w14:textId="77777777" w:rsidR="00260EE9" w:rsidRDefault="00D16DCE">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https://dergipark.org.tr/tr/download/article-file/482019</w:t>
      </w:r>
    </w:p>
    <w:p w14:paraId="7BA7300A" w14:textId="77777777" w:rsidR="00260EE9" w:rsidRDefault="00D16DCE">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https://www.nymetroparents.com/article/autismate-app-for-kids-and-adults-with-autism</w:t>
      </w:r>
    </w:p>
    <w:p w14:paraId="57EAED5D" w14:textId="77777777" w:rsidR="00260EE9" w:rsidRDefault="00D16DCE">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https://venturebeat.com/2013/01/29/autismate-ipad-app-therapy/</w:t>
      </w:r>
    </w:p>
    <w:p w14:paraId="6AA0DAD4" w14:textId="77777777" w:rsidR="00260EE9" w:rsidRDefault="00D16DCE">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https://apps.apple.com/us/app/ice4autism/id969601</w:t>
      </w:r>
      <w:r>
        <w:rPr>
          <w:rFonts w:ascii="Times New Roman" w:eastAsia="Times New Roman" w:hAnsi="Times New Roman" w:cs="Times New Roman"/>
          <w:sz w:val="24"/>
          <w:szCs w:val="24"/>
        </w:rPr>
        <w:t>780#?platform=ipad</w:t>
      </w:r>
    </w:p>
    <w:p w14:paraId="37F7F33F" w14:textId="77777777" w:rsidR="00260EE9" w:rsidRDefault="00D16DCE">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https://www.linkedin.com/pulse/ice4autism-mobile-app-can-improve-emergency-care-people-wanda-refaely </w:t>
      </w:r>
    </w:p>
    <w:p w14:paraId="3E3B97DF" w14:textId="77777777" w:rsidR="00260EE9" w:rsidRDefault="00D16DCE">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https://www.autismspeaks.org/sites/default/files/201808/family_wandering_emergency_plan_0.pdf </w:t>
      </w:r>
    </w:p>
    <w:p w14:paraId="0F3E13A4" w14:textId="77777777" w:rsidR="00260EE9" w:rsidRDefault="00D16DCE">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https://www.autismspeaks.org/wandering-prevention-resources</w:t>
      </w:r>
    </w:p>
    <w:p w14:paraId="5B8434F2" w14:textId="77777777" w:rsidR="00260EE9" w:rsidRDefault="00D16DCE">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https://autismtravel.com/2022/01/19/lets-fly-air-travel-tips/</w:t>
      </w:r>
    </w:p>
    <w:p w14:paraId="79F014DB"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34">
        <w:r>
          <w:rPr>
            <w:rFonts w:ascii="Times New Roman" w:eastAsia="Times New Roman" w:hAnsi="Times New Roman" w:cs="Times New Roman"/>
            <w:color w:val="0000FF"/>
            <w:sz w:val="24"/>
            <w:szCs w:val="24"/>
            <w:u w:val="single"/>
          </w:rPr>
          <w:t>https://mashable.com/article/autism-apps</w:t>
        </w:r>
      </w:hyperlink>
    </w:p>
    <w:p w14:paraId="0A5D19D0"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35">
        <w:r>
          <w:rPr>
            <w:rFonts w:ascii="Times New Roman" w:eastAsia="Times New Roman" w:hAnsi="Times New Roman" w:cs="Times New Roman"/>
            <w:color w:val="0000FF"/>
            <w:sz w:val="24"/>
            <w:szCs w:val="24"/>
            <w:u w:val="single"/>
          </w:rPr>
          <w:t>https://www.autismspeaks.org/sites/default/files/SC_ATN%20Visual%20Schedule%20Topic%20Flyer_083120_v6.pdf</w:t>
        </w:r>
      </w:hyperlink>
    </w:p>
    <w:p w14:paraId="30B3E49B"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36">
        <w:r>
          <w:rPr>
            <w:rFonts w:ascii="Times New Roman" w:eastAsia="Times New Roman" w:hAnsi="Times New Roman" w:cs="Times New Roman"/>
            <w:color w:val="0000FF"/>
            <w:sz w:val="24"/>
            <w:szCs w:val="24"/>
            <w:u w:val="single"/>
          </w:rPr>
          <w:t>https://autismtravel.com/category/tips/</w:t>
        </w:r>
      </w:hyperlink>
    </w:p>
    <w:p w14:paraId="0055CFF3"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37">
        <w:r>
          <w:rPr>
            <w:rFonts w:ascii="Times New Roman" w:eastAsia="Times New Roman" w:hAnsi="Times New Roman" w:cs="Times New Roman"/>
            <w:color w:val="0000FF"/>
            <w:sz w:val="24"/>
            <w:szCs w:val="24"/>
            <w:u w:val="single"/>
          </w:rPr>
          <w:t>https://autismtravel.com/2019/10/04/holiday-travel/</w:t>
        </w:r>
      </w:hyperlink>
    </w:p>
    <w:p w14:paraId="7717553F"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38">
        <w:r>
          <w:rPr>
            <w:rFonts w:ascii="Times New Roman" w:eastAsia="Times New Roman" w:hAnsi="Times New Roman" w:cs="Times New Roman"/>
            <w:color w:val="0000FF"/>
            <w:sz w:val="24"/>
            <w:szCs w:val="24"/>
            <w:u w:val="single"/>
          </w:rPr>
          <w:t>https://autismtravel.com/wpcontent/uploads/sites/2/2019/04/WhatToExpect_AutismAwareness_Apr2019.pdf</w:t>
        </w:r>
      </w:hyperlink>
    </w:p>
    <w:p w14:paraId="552E4607"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39">
        <w:r>
          <w:rPr>
            <w:rFonts w:ascii="Times New Roman" w:eastAsia="Times New Roman" w:hAnsi="Times New Roman" w:cs="Times New Roman"/>
            <w:color w:val="0000FF"/>
            <w:sz w:val="24"/>
            <w:szCs w:val="24"/>
            <w:u w:val="single"/>
          </w:rPr>
          <w:t>https://autismtravel.com/2022/01/19/lets-fly-air</w:t>
        </w:r>
        <w:r>
          <w:rPr>
            <w:rFonts w:ascii="Times New Roman" w:eastAsia="Times New Roman" w:hAnsi="Times New Roman" w:cs="Times New Roman"/>
            <w:color w:val="0000FF"/>
            <w:sz w:val="24"/>
            <w:szCs w:val="24"/>
            <w:u w:val="single"/>
          </w:rPr>
          <w:t>-travel-tips/</w:t>
        </w:r>
      </w:hyperlink>
    </w:p>
    <w:p w14:paraId="6B41513C"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40">
        <w:r>
          <w:rPr>
            <w:rFonts w:ascii="Times New Roman" w:eastAsia="Times New Roman" w:hAnsi="Times New Roman" w:cs="Times New Roman"/>
            <w:color w:val="0000FF"/>
            <w:sz w:val="24"/>
            <w:szCs w:val="24"/>
            <w:u w:val="single"/>
          </w:rPr>
          <w:t>https://www.oliverstravels.com/blog/accessible-travel/</w:t>
        </w:r>
      </w:hyperlink>
    </w:p>
    <w:p w14:paraId="43D64AB5"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41">
        <w:r>
          <w:rPr>
            <w:rFonts w:ascii="Times New Roman" w:eastAsia="Times New Roman" w:hAnsi="Times New Roman" w:cs="Times New Roman"/>
            <w:color w:val="0000FF"/>
            <w:sz w:val="24"/>
            <w:szCs w:val="24"/>
            <w:u w:val="single"/>
          </w:rPr>
          <w:t>https://www.autismspeaks.org/blog/tips-holiday-travel</w:t>
        </w:r>
      </w:hyperlink>
    </w:p>
    <w:p w14:paraId="0EFCC86A"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42">
        <w:r>
          <w:rPr>
            <w:rFonts w:ascii="Times New Roman" w:eastAsia="Times New Roman" w:hAnsi="Times New Roman" w:cs="Times New Roman"/>
            <w:color w:val="0000FF"/>
            <w:sz w:val="24"/>
            <w:szCs w:val="24"/>
            <w:u w:val="single"/>
          </w:rPr>
          <w:t>https://www.autismparentingmagazine.com/best-autism-apps/</w:t>
        </w:r>
      </w:hyperlink>
    </w:p>
    <w:p w14:paraId="12A14900"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43">
        <w:r>
          <w:rPr>
            <w:rFonts w:ascii="Times New Roman" w:eastAsia="Times New Roman" w:hAnsi="Times New Roman" w:cs="Times New Roman"/>
            <w:color w:val="0000FF"/>
            <w:sz w:val="24"/>
            <w:szCs w:val="24"/>
            <w:u w:val="single"/>
          </w:rPr>
          <w:t>ht</w:t>
        </w:r>
        <w:r>
          <w:rPr>
            <w:rFonts w:ascii="Times New Roman" w:eastAsia="Times New Roman" w:hAnsi="Times New Roman" w:cs="Times New Roman"/>
            <w:color w:val="0000FF"/>
            <w:sz w:val="24"/>
            <w:szCs w:val="24"/>
            <w:u w:val="single"/>
          </w:rPr>
          <w:t>tps://www.autismspeaks.org/traveling-autism</w:t>
        </w:r>
      </w:hyperlink>
      <w:r>
        <w:rPr>
          <w:rFonts w:ascii="Times New Roman" w:eastAsia="Times New Roman" w:hAnsi="Times New Roman" w:cs="Times New Roman"/>
          <w:sz w:val="24"/>
          <w:szCs w:val="24"/>
          <w:u w:val="single"/>
        </w:rPr>
        <w:t xml:space="preserve"> </w:t>
      </w:r>
    </w:p>
    <w:p w14:paraId="507A4B35"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44">
        <w:r>
          <w:rPr>
            <w:rFonts w:ascii="Times New Roman" w:eastAsia="Times New Roman" w:hAnsi="Times New Roman" w:cs="Times New Roman"/>
            <w:color w:val="0000FF"/>
            <w:sz w:val="24"/>
            <w:szCs w:val="24"/>
            <w:u w:val="single"/>
          </w:rPr>
          <w:t>http://content.time.com/time/specials/packages/article/0,28804,1893554_1893556_1893538,00.html</w:t>
        </w:r>
      </w:hyperlink>
      <w:r>
        <w:rPr>
          <w:rFonts w:ascii="Times New Roman" w:eastAsia="Times New Roman" w:hAnsi="Times New Roman" w:cs="Times New Roman"/>
          <w:sz w:val="24"/>
          <w:szCs w:val="24"/>
        </w:rPr>
        <w:t xml:space="preserve"> </w:t>
      </w:r>
    </w:p>
    <w:p w14:paraId="7EA411A8"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45">
        <w:r>
          <w:rPr>
            <w:rFonts w:ascii="Times New Roman" w:eastAsia="Times New Roman" w:hAnsi="Times New Roman" w:cs="Times New Roman"/>
            <w:color w:val="0000FF"/>
            <w:sz w:val="24"/>
            <w:szCs w:val="24"/>
            <w:u w:val="single"/>
          </w:rPr>
          <w:t>https://www.autismspeaks.org/expert-opinion/holiday-travel-autism-five-tips-success-road</w:t>
        </w:r>
      </w:hyperlink>
    </w:p>
    <w:p w14:paraId="77465F53"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46">
        <w:r>
          <w:rPr>
            <w:rFonts w:ascii="Times New Roman" w:eastAsia="Times New Roman" w:hAnsi="Times New Roman" w:cs="Times New Roman"/>
            <w:color w:val="0000FF"/>
            <w:sz w:val="24"/>
            <w:szCs w:val="24"/>
            <w:u w:val="single"/>
          </w:rPr>
          <w:t>http://card.ufl.edu/resources/visual-supports/</w:t>
        </w:r>
      </w:hyperlink>
    </w:p>
    <w:p w14:paraId="61C3F8BF"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47">
        <w:r>
          <w:rPr>
            <w:rFonts w:ascii="Times New Roman" w:eastAsia="Times New Roman" w:hAnsi="Times New Roman" w:cs="Times New Roman"/>
            <w:color w:val="0000FF"/>
            <w:sz w:val="24"/>
            <w:szCs w:val="24"/>
            <w:u w:val="single"/>
          </w:rPr>
          <w:t>https://www.autismspeaks.org/tool-kit/atnair-p-toilet-training-guide</w:t>
        </w:r>
      </w:hyperlink>
    </w:p>
    <w:p w14:paraId="362AB27F"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48">
        <w:r>
          <w:rPr>
            <w:rFonts w:ascii="Times New Roman" w:eastAsia="Times New Roman" w:hAnsi="Times New Roman" w:cs="Times New Roman"/>
            <w:color w:val="0000FF"/>
            <w:sz w:val="24"/>
            <w:szCs w:val="24"/>
            <w:u w:val="single"/>
          </w:rPr>
          <w:t>https://www.autismspeaks.org/sites/default/files/2018-08/Toilet%20Training%20Guide.pdf</w:t>
        </w:r>
      </w:hyperlink>
    </w:p>
    <w:p w14:paraId="1F0E7653" w14:textId="77777777" w:rsidR="00260EE9" w:rsidRDefault="00D16DCE">
      <w:pPr>
        <w:pBdr>
          <w:bottom w:val="single" w:sz="6" w:space="1" w:color="000000"/>
        </w:pBdr>
        <w:spacing w:before="120" w:after="120" w:line="360" w:lineRule="auto"/>
        <w:jc w:val="both"/>
        <w:rPr>
          <w:rFonts w:ascii="Times New Roman" w:eastAsia="Times New Roman" w:hAnsi="Times New Roman" w:cs="Times New Roman"/>
          <w:sz w:val="24"/>
          <w:szCs w:val="24"/>
        </w:rPr>
      </w:pPr>
      <w:hyperlink r:id="rId49">
        <w:r>
          <w:rPr>
            <w:rFonts w:ascii="Times New Roman" w:eastAsia="Times New Roman" w:hAnsi="Times New Roman" w:cs="Times New Roman"/>
            <w:color w:val="0000FF"/>
            <w:sz w:val="24"/>
            <w:szCs w:val="24"/>
            <w:u w:val="single"/>
          </w:rPr>
          <w:t>https://tacano</w:t>
        </w:r>
        <w:r>
          <w:rPr>
            <w:rFonts w:ascii="Times New Roman" w:eastAsia="Times New Roman" w:hAnsi="Times New Roman" w:cs="Times New Roman"/>
            <w:color w:val="0000FF"/>
            <w:sz w:val="24"/>
            <w:szCs w:val="24"/>
            <w:u w:val="single"/>
          </w:rPr>
          <w:t>w.org/family-resources/traveling-with-your-children-with-asd/</w:t>
        </w:r>
      </w:hyperlink>
      <w:r>
        <w:rPr>
          <w:rFonts w:ascii="Times New Roman" w:eastAsia="Times New Roman" w:hAnsi="Times New Roman" w:cs="Times New Roman"/>
          <w:sz w:val="24"/>
          <w:szCs w:val="24"/>
        </w:rPr>
        <w:t xml:space="preserve"> </w:t>
      </w:r>
    </w:p>
    <w:p w14:paraId="08DE0CDF" w14:textId="77777777" w:rsidR="00260EE9" w:rsidRDefault="00260EE9">
      <w:pPr>
        <w:pBdr>
          <w:bottom w:val="single" w:sz="6" w:space="1" w:color="000000"/>
        </w:pBdr>
        <w:spacing w:before="120" w:after="120" w:line="360" w:lineRule="auto"/>
        <w:jc w:val="both"/>
        <w:rPr>
          <w:rFonts w:ascii="Times New Roman" w:eastAsia="Times New Roman" w:hAnsi="Times New Roman" w:cs="Times New Roman"/>
          <w:sz w:val="24"/>
          <w:szCs w:val="24"/>
        </w:rPr>
      </w:pPr>
    </w:p>
    <w:p w14:paraId="49A07BC3" w14:textId="77777777" w:rsidR="00260EE9" w:rsidRDefault="00260EE9">
      <w:pPr>
        <w:pBdr>
          <w:bottom w:val="single" w:sz="6" w:space="1" w:color="000000"/>
        </w:pBdr>
        <w:spacing w:before="120" w:after="120" w:line="360" w:lineRule="auto"/>
        <w:jc w:val="both"/>
        <w:rPr>
          <w:rFonts w:ascii="Times New Roman" w:eastAsia="Times New Roman" w:hAnsi="Times New Roman" w:cs="Times New Roman"/>
          <w:sz w:val="24"/>
          <w:szCs w:val="24"/>
        </w:rPr>
      </w:pPr>
    </w:p>
    <w:p w14:paraId="2CB8BCE3" w14:textId="77777777" w:rsidR="00260EE9" w:rsidRDefault="00260EE9">
      <w:pPr>
        <w:pBdr>
          <w:bottom w:val="single" w:sz="6" w:space="1" w:color="000000"/>
        </w:pBdr>
        <w:spacing w:before="120" w:after="120" w:line="360" w:lineRule="auto"/>
        <w:jc w:val="both"/>
        <w:rPr>
          <w:rFonts w:ascii="Times New Roman" w:eastAsia="Times New Roman" w:hAnsi="Times New Roman" w:cs="Times New Roman"/>
          <w:sz w:val="24"/>
          <w:szCs w:val="24"/>
        </w:rPr>
      </w:pPr>
    </w:p>
    <w:p w14:paraId="46330A29" w14:textId="77777777" w:rsidR="00260EE9" w:rsidRDefault="00260EE9">
      <w:pPr>
        <w:pBdr>
          <w:bottom w:val="single" w:sz="6" w:space="1" w:color="000000"/>
        </w:pBdr>
        <w:spacing w:before="120" w:after="120" w:line="360" w:lineRule="auto"/>
        <w:jc w:val="both"/>
        <w:rPr>
          <w:rFonts w:ascii="Times New Roman" w:eastAsia="Times New Roman" w:hAnsi="Times New Roman" w:cs="Times New Roman"/>
          <w:sz w:val="24"/>
          <w:szCs w:val="24"/>
        </w:rPr>
      </w:pPr>
    </w:p>
    <w:p w14:paraId="2F199B7D" w14:textId="77777777" w:rsidR="00260EE9" w:rsidRDefault="00260EE9">
      <w:pPr>
        <w:pBdr>
          <w:bottom w:val="single" w:sz="6" w:space="1" w:color="000000"/>
        </w:pBdr>
        <w:spacing w:before="120" w:after="120" w:line="360" w:lineRule="auto"/>
        <w:jc w:val="both"/>
        <w:rPr>
          <w:rFonts w:ascii="Times New Roman" w:eastAsia="Times New Roman" w:hAnsi="Times New Roman" w:cs="Times New Roman"/>
          <w:sz w:val="24"/>
          <w:szCs w:val="24"/>
        </w:rPr>
      </w:pPr>
    </w:p>
    <w:p w14:paraId="046EE707" w14:textId="77777777" w:rsidR="00260EE9" w:rsidRDefault="00260EE9">
      <w:pPr>
        <w:pBdr>
          <w:bottom w:val="single" w:sz="6" w:space="1" w:color="000000"/>
        </w:pBdr>
        <w:spacing w:before="120" w:after="120" w:line="360" w:lineRule="auto"/>
        <w:jc w:val="both"/>
        <w:rPr>
          <w:rFonts w:ascii="Times New Roman" w:eastAsia="Times New Roman" w:hAnsi="Times New Roman" w:cs="Times New Roman"/>
          <w:sz w:val="24"/>
          <w:szCs w:val="24"/>
        </w:rPr>
      </w:pPr>
    </w:p>
    <w:p w14:paraId="2DA19823" w14:textId="77777777" w:rsidR="00260EE9" w:rsidRDefault="00260EE9">
      <w:pPr>
        <w:pBdr>
          <w:bottom w:val="single" w:sz="6" w:space="1" w:color="000000"/>
        </w:pBdr>
        <w:spacing w:before="120" w:after="120" w:line="360" w:lineRule="auto"/>
        <w:jc w:val="both"/>
        <w:rPr>
          <w:rFonts w:ascii="Times New Roman" w:eastAsia="Times New Roman" w:hAnsi="Times New Roman" w:cs="Times New Roman"/>
          <w:sz w:val="24"/>
          <w:szCs w:val="24"/>
        </w:rPr>
      </w:pPr>
    </w:p>
    <w:sectPr w:rsidR="00260E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606D"/>
    <w:multiLevelType w:val="multilevel"/>
    <w:tmpl w:val="E6306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A71576"/>
    <w:multiLevelType w:val="multilevel"/>
    <w:tmpl w:val="1BF257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296DEB"/>
    <w:multiLevelType w:val="multilevel"/>
    <w:tmpl w:val="1B247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D9760F"/>
    <w:multiLevelType w:val="multilevel"/>
    <w:tmpl w:val="F35CD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5B0051"/>
    <w:multiLevelType w:val="multilevel"/>
    <w:tmpl w:val="8042C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FA6003"/>
    <w:multiLevelType w:val="multilevel"/>
    <w:tmpl w:val="3FDADC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9B66A6A"/>
    <w:multiLevelType w:val="multilevel"/>
    <w:tmpl w:val="6344C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041995"/>
    <w:multiLevelType w:val="multilevel"/>
    <w:tmpl w:val="3E828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7C1EC0"/>
    <w:multiLevelType w:val="multilevel"/>
    <w:tmpl w:val="E05CC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146CBB"/>
    <w:multiLevelType w:val="multilevel"/>
    <w:tmpl w:val="05D87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ED58DC"/>
    <w:multiLevelType w:val="multilevel"/>
    <w:tmpl w:val="60749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630106E"/>
    <w:multiLevelType w:val="multilevel"/>
    <w:tmpl w:val="D8E45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A580735"/>
    <w:multiLevelType w:val="multilevel"/>
    <w:tmpl w:val="54C2E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5F0450"/>
    <w:multiLevelType w:val="multilevel"/>
    <w:tmpl w:val="51186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CFE751C"/>
    <w:multiLevelType w:val="multilevel"/>
    <w:tmpl w:val="E9646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4"/>
  </w:num>
  <w:num w:numId="3">
    <w:abstractNumId w:val="5"/>
  </w:num>
  <w:num w:numId="4">
    <w:abstractNumId w:val="1"/>
  </w:num>
  <w:num w:numId="5">
    <w:abstractNumId w:val="10"/>
  </w:num>
  <w:num w:numId="6">
    <w:abstractNumId w:val="6"/>
  </w:num>
  <w:num w:numId="7">
    <w:abstractNumId w:val="7"/>
  </w:num>
  <w:num w:numId="8">
    <w:abstractNumId w:val="11"/>
  </w:num>
  <w:num w:numId="9">
    <w:abstractNumId w:val="9"/>
  </w:num>
  <w:num w:numId="10">
    <w:abstractNumId w:val="0"/>
  </w:num>
  <w:num w:numId="11">
    <w:abstractNumId w:val="2"/>
  </w:num>
  <w:num w:numId="12">
    <w:abstractNumId w:val="3"/>
  </w:num>
  <w:num w:numId="13">
    <w:abstractNumId w:val="13"/>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EE9"/>
    <w:rsid w:val="00013861"/>
    <w:rsid w:val="0009538F"/>
    <w:rsid w:val="000E4F5C"/>
    <w:rsid w:val="000F134F"/>
    <w:rsid w:val="001140AA"/>
    <w:rsid w:val="001B2477"/>
    <w:rsid w:val="002357DF"/>
    <w:rsid w:val="00260EE9"/>
    <w:rsid w:val="002B7DE3"/>
    <w:rsid w:val="002E6861"/>
    <w:rsid w:val="00351210"/>
    <w:rsid w:val="004B4045"/>
    <w:rsid w:val="006401F4"/>
    <w:rsid w:val="00662164"/>
    <w:rsid w:val="00677060"/>
    <w:rsid w:val="007032E8"/>
    <w:rsid w:val="00711394"/>
    <w:rsid w:val="00713BD6"/>
    <w:rsid w:val="0071653C"/>
    <w:rsid w:val="00761B00"/>
    <w:rsid w:val="00783908"/>
    <w:rsid w:val="007850D9"/>
    <w:rsid w:val="007C48E9"/>
    <w:rsid w:val="007E4B58"/>
    <w:rsid w:val="008614C6"/>
    <w:rsid w:val="00934D50"/>
    <w:rsid w:val="009F2464"/>
    <w:rsid w:val="00A02763"/>
    <w:rsid w:val="00AC42F0"/>
    <w:rsid w:val="00AE282C"/>
    <w:rsid w:val="00C162E6"/>
    <w:rsid w:val="00C52938"/>
    <w:rsid w:val="00C83612"/>
    <w:rsid w:val="00CB36B7"/>
    <w:rsid w:val="00D16DCE"/>
    <w:rsid w:val="00D37B39"/>
    <w:rsid w:val="00DA3CAB"/>
    <w:rsid w:val="00E30E4F"/>
    <w:rsid w:val="00E7258D"/>
    <w:rsid w:val="00E91992"/>
    <w:rsid w:val="00EB66FA"/>
    <w:rsid w:val="00EE77B9"/>
    <w:rsid w:val="00F41FBD"/>
    <w:rsid w:val="00F810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090FD"/>
  <w15:docId w15:val="{382E92B3-BB55-4A77-AD73-93856F2F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13E"/>
  </w:style>
  <w:style w:type="paragraph" w:styleId="Heading1">
    <w:name w:val="heading 1"/>
    <w:basedOn w:val="Normal"/>
    <w:link w:val="Heading1Char"/>
    <w:uiPriority w:val="9"/>
    <w:qFormat/>
    <w:rsid w:val="007348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C56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00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ListParagraph">
    <w:name w:val="List Paragraph"/>
    <w:basedOn w:val="Normal"/>
    <w:uiPriority w:val="34"/>
    <w:qFormat/>
    <w:rsid w:val="00CC0EE4"/>
    <w:pPr>
      <w:ind w:left="720"/>
      <w:contextualSpacing/>
    </w:pPr>
  </w:style>
  <w:style w:type="table" w:styleId="TableGrid">
    <w:name w:val="Table Grid"/>
    <w:basedOn w:val="TableNormal"/>
    <w:uiPriority w:val="59"/>
    <w:rsid w:val="00CC0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0E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EE4"/>
    <w:rPr>
      <w:sz w:val="20"/>
      <w:szCs w:val="20"/>
    </w:rPr>
  </w:style>
  <w:style w:type="character" w:styleId="FootnoteReference">
    <w:name w:val="footnote reference"/>
    <w:basedOn w:val="DefaultParagraphFont"/>
    <w:uiPriority w:val="99"/>
    <w:semiHidden/>
    <w:unhideWhenUsed/>
    <w:rsid w:val="00CC0EE4"/>
    <w:rPr>
      <w:vertAlign w:val="superscript"/>
    </w:rPr>
  </w:style>
  <w:style w:type="paragraph" w:styleId="Header">
    <w:name w:val="header"/>
    <w:basedOn w:val="Normal"/>
    <w:link w:val="HeaderChar"/>
    <w:uiPriority w:val="99"/>
    <w:unhideWhenUsed/>
    <w:rsid w:val="00C5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612"/>
  </w:style>
  <w:style w:type="character" w:customStyle="1" w:styleId="Heading1Char">
    <w:name w:val="Heading 1 Char"/>
    <w:basedOn w:val="DefaultParagraphFont"/>
    <w:link w:val="Heading1"/>
    <w:uiPriority w:val="9"/>
    <w:rsid w:val="0073484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825BE"/>
    <w:rPr>
      <w:color w:val="0000FF" w:themeColor="hyperlink"/>
      <w:u w:val="single"/>
    </w:rPr>
  </w:style>
  <w:style w:type="character" w:styleId="FollowedHyperlink">
    <w:name w:val="FollowedHyperlink"/>
    <w:basedOn w:val="DefaultParagraphFont"/>
    <w:uiPriority w:val="99"/>
    <w:semiHidden/>
    <w:unhideWhenUsed/>
    <w:rsid w:val="00E42B2A"/>
    <w:rPr>
      <w:color w:val="800080" w:themeColor="followedHyperlink"/>
      <w:u w:val="single"/>
    </w:rPr>
  </w:style>
  <w:style w:type="character" w:styleId="Strong">
    <w:name w:val="Strong"/>
    <w:basedOn w:val="DefaultParagraphFont"/>
    <w:uiPriority w:val="22"/>
    <w:qFormat/>
    <w:rsid w:val="00AC4E91"/>
    <w:rPr>
      <w:b/>
      <w:bCs/>
    </w:rPr>
  </w:style>
  <w:style w:type="paragraph" w:styleId="NormalWeb">
    <w:name w:val="Normal (Web)"/>
    <w:basedOn w:val="Normal"/>
    <w:uiPriority w:val="99"/>
    <w:semiHidden/>
    <w:unhideWhenUsed/>
    <w:rsid w:val="009F4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F0B5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3Char">
    <w:name w:val="Heading 3 Char"/>
    <w:basedOn w:val="DefaultParagraphFont"/>
    <w:link w:val="Heading3"/>
    <w:uiPriority w:val="9"/>
    <w:semiHidden/>
    <w:rsid w:val="0046005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370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D91"/>
    <w:rPr>
      <w:rFonts w:ascii="Tahoma" w:hAnsi="Tahoma" w:cs="Tahoma"/>
      <w:sz w:val="16"/>
      <w:szCs w:val="16"/>
    </w:rPr>
  </w:style>
  <w:style w:type="paragraph" w:styleId="Footer">
    <w:name w:val="footer"/>
    <w:basedOn w:val="Normal"/>
    <w:link w:val="FooterChar"/>
    <w:uiPriority w:val="99"/>
    <w:unhideWhenUsed/>
    <w:rsid w:val="00BF7E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7E5D"/>
  </w:style>
  <w:style w:type="character" w:customStyle="1" w:styleId="Heading2Char">
    <w:name w:val="Heading 2 Char"/>
    <w:basedOn w:val="DefaultParagraphFont"/>
    <w:link w:val="Heading2"/>
    <w:uiPriority w:val="9"/>
    <w:semiHidden/>
    <w:rsid w:val="002C56EB"/>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pPr>
      <w:spacing w:after="0" w:line="240" w:lineRule="auto"/>
    </w:pPr>
    <w:tblPr>
      <w:tblStyleRowBandSize w:val="1"/>
      <w:tblStyleColBandSize w:val="1"/>
      <w:tblCellMar>
        <w:left w:w="70" w:type="dxa"/>
        <w:right w:w="70" w:type="dxa"/>
      </w:tblCellMar>
    </w:tblPr>
  </w:style>
  <w:style w:type="table" w:customStyle="1" w:styleId="a4">
    <w:basedOn w:val="TableNormal1"/>
    <w:pPr>
      <w:spacing w:after="0" w:line="240" w:lineRule="auto"/>
    </w:pPr>
    <w:tblPr>
      <w:tblStyleRowBandSize w:val="1"/>
      <w:tblStyleColBandSize w:val="1"/>
      <w:tblCellMar>
        <w:left w:w="70" w:type="dxa"/>
        <w:right w:w="70" w:type="dxa"/>
      </w:tblCellMar>
    </w:tblPr>
  </w:style>
  <w:style w:type="table" w:customStyle="1" w:styleId="a5">
    <w:basedOn w:val="TableNormal1"/>
    <w:pPr>
      <w:spacing w:after="0" w:line="240" w:lineRule="auto"/>
    </w:pPr>
    <w:tblPr>
      <w:tblStyleRowBandSize w:val="1"/>
      <w:tblStyleColBandSize w:val="1"/>
      <w:tblCellMar>
        <w:left w:w="70" w:type="dxa"/>
        <w:right w:w="70" w:type="dxa"/>
      </w:tblCellMar>
    </w:tblPr>
  </w:style>
  <w:style w:type="table" w:customStyle="1" w:styleId="a6">
    <w:basedOn w:val="TableNormal1"/>
    <w:pPr>
      <w:spacing w:after="0" w:line="240" w:lineRule="auto"/>
    </w:pPr>
    <w:tblPr>
      <w:tblStyleRowBandSize w:val="1"/>
      <w:tblStyleColBandSize w:val="1"/>
      <w:tblCellMar>
        <w:left w:w="70" w:type="dxa"/>
        <w:right w:w="70" w:type="dxa"/>
      </w:tblCellMar>
    </w:tblPr>
  </w:style>
  <w:style w:type="character" w:customStyle="1" w:styleId="jlqj4b">
    <w:name w:val="jlqj4b"/>
    <w:basedOn w:val="DefaultParagraphFont"/>
    <w:rsid w:val="00351210"/>
  </w:style>
  <w:style w:type="character" w:customStyle="1" w:styleId="viiyi">
    <w:name w:val="viiyi"/>
    <w:basedOn w:val="DefaultParagraphFont"/>
    <w:rsid w:val="00D37B39"/>
  </w:style>
  <w:style w:type="character" w:styleId="Emphasis">
    <w:name w:val="Emphasis"/>
    <w:basedOn w:val="DefaultParagraphFont"/>
    <w:uiPriority w:val="20"/>
    <w:qFormat/>
    <w:rsid w:val="007C48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89122">
      <w:bodyDiv w:val="1"/>
      <w:marLeft w:val="0"/>
      <w:marRight w:val="0"/>
      <w:marTop w:val="0"/>
      <w:marBottom w:val="0"/>
      <w:divBdr>
        <w:top w:val="none" w:sz="0" w:space="0" w:color="auto"/>
        <w:left w:val="none" w:sz="0" w:space="0" w:color="auto"/>
        <w:bottom w:val="none" w:sz="0" w:space="0" w:color="auto"/>
        <w:right w:val="none" w:sz="0" w:space="0" w:color="auto"/>
      </w:divBdr>
      <w:divsChild>
        <w:div w:id="980042904">
          <w:marLeft w:val="0"/>
          <w:marRight w:val="0"/>
          <w:marTop w:val="0"/>
          <w:marBottom w:val="0"/>
          <w:divBdr>
            <w:top w:val="none" w:sz="0" w:space="0" w:color="auto"/>
            <w:left w:val="none" w:sz="0" w:space="0" w:color="auto"/>
            <w:bottom w:val="none" w:sz="0" w:space="0" w:color="auto"/>
            <w:right w:val="none" w:sz="0" w:space="0" w:color="auto"/>
          </w:divBdr>
        </w:div>
      </w:divsChild>
    </w:div>
    <w:div w:id="369185103">
      <w:bodyDiv w:val="1"/>
      <w:marLeft w:val="0"/>
      <w:marRight w:val="0"/>
      <w:marTop w:val="0"/>
      <w:marBottom w:val="0"/>
      <w:divBdr>
        <w:top w:val="none" w:sz="0" w:space="0" w:color="auto"/>
        <w:left w:val="none" w:sz="0" w:space="0" w:color="auto"/>
        <w:bottom w:val="none" w:sz="0" w:space="0" w:color="auto"/>
        <w:right w:val="none" w:sz="0" w:space="0" w:color="auto"/>
      </w:divBdr>
      <w:divsChild>
        <w:div w:id="222958324">
          <w:marLeft w:val="0"/>
          <w:marRight w:val="0"/>
          <w:marTop w:val="0"/>
          <w:marBottom w:val="0"/>
          <w:divBdr>
            <w:top w:val="none" w:sz="0" w:space="0" w:color="auto"/>
            <w:left w:val="none" w:sz="0" w:space="0" w:color="auto"/>
            <w:bottom w:val="none" w:sz="0" w:space="0" w:color="auto"/>
            <w:right w:val="none" w:sz="0" w:space="0" w:color="auto"/>
          </w:divBdr>
        </w:div>
      </w:divsChild>
    </w:div>
    <w:div w:id="404693613">
      <w:bodyDiv w:val="1"/>
      <w:marLeft w:val="0"/>
      <w:marRight w:val="0"/>
      <w:marTop w:val="0"/>
      <w:marBottom w:val="0"/>
      <w:divBdr>
        <w:top w:val="none" w:sz="0" w:space="0" w:color="auto"/>
        <w:left w:val="none" w:sz="0" w:space="0" w:color="auto"/>
        <w:bottom w:val="none" w:sz="0" w:space="0" w:color="auto"/>
        <w:right w:val="none" w:sz="0" w:space="0" w:color="auto"/>
      </w:divBdr>
      <w:divsChild>
        <w:div w:id="603728332">
          <w:marLeft w:val="0"/>
          <w:marRight w:val="0"/>
          <w:marTop w:val="0"/>
          <w:marBottom w:val="0"/>
          <w:divBdr>
            <w:top w:val="none" w:sz="0" w:space="0" w:color="auto"/>
            <w:left w:val="none" w:sz="0" w:space="0" w:color="auto"/>
            <w:bottom w:val="none" w:sz="0" w:space="0" w:color="auto"/>
            <w:right w:val="none" w:sz="0" w:space="0" w:color="auto"/>
          </w:divBdr>
        </w:div>
      </w:divsChild>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sChild>
        <w:div w:id="1683320201">
          <w:marLeft w:val="0"/>
          <w:marRight w:val="0"/>
          <w:marTop w:val="0"/>
          <w:marBottom w:val="0"/>
          <w:divBdr>
            <w:top w:val="none" w:sz="0" w:space="0" w:color="auto"/>
            <w:left w:val="none" w:sz="0" w:space="0" w:color="auto"/>
            <w:bottom w:val="none" w:sz="0" w:space="0" w:color="auto"/>
            <w:right w:val="none" w:sz="0" w:space="0" w:color="auto"/>
          </w:divBdr>
        </w:div>
      </w:divsChild>
    </w:div>
    <w:div w:id="1703553254">
      <w:bodyDiv w:val="1"/>
      <w:marLeft w:val="0"/>
      <w:marRight w:val="0"/>
      <w:marTop w:val="0"/>
      <w:marBottom w:val="0"/>
      <w:divBdr>
        <w:top w:val="none" w:sz="0" w:space="0" w:color="auto"/>
        <w:left w:val="none" w:sz="0" w:space="0" w:color="auto"/>
        <w:bottom w:val="none" w:sz="0" w:space="0" w:color="auto"/>
        <w:right w:val="none" w:sz="0" w:space="0" w:color="auto"/>
      </w:divBdr>
      <w:divsChild>
        <w:div w:id="429204557">
          <w:marLeft w:val="0"/>
          <w:marRight w:val="0"/>
          <w:marTop w:val="0"/>
          <w:marBottom w:val="0"/>
          <w:divBdr>
            <w:top w:val="none" w:sz="0" w:space="0" w:color="auto"/>
            <w:left w:val="none" w:sz="0" w:space="0" w:color="auto"/>
            <w:bottom w:val="none" w:sz="0" w:space="0" w:color="auto"/>
            <w:right w:val="none" w:sz="0" w:space="0" w:color="auto"/>
          </w:divBdr>
        </w:div>
        <w:div w:id="248078790">
          <w:marLeft w:val="0"/>
          <w:marRight w:val="0"/>
          <w:marTop w:val="0"/>
          <w:marBottom w:val="0"/>
          <w:divBdr>
            <w:top w:val="none" w:sz="0" w:space="0" w:color="auto"/>
            <w:left w:val="none" w:sz="0" w:space="0" w:color="auto"/>
            <w:bottom w:val="none" w:sz="0" w:space="0" w:color="auto"/>
            <w:right w:val="none" w:sz="0" w:space="0" w:color="auto"/>
          </w:divBdr>
          <w:divsChild>
            <w:div w:id="1788310570">
              <w:marLeft w:val="0"/>
              <w:marRight w:val="0"/>
              <w:marTop w:val="0"/>
              <w:marBottom w:val="0"/>
              <w:divBdr>
                <w:top w:val="none" w:sz="0" w:space="0" w:color="auto"/>
                <w:left w:val="none" w:sz="0" w:space="0" w:color="auto"/>
                <w:bottom w:val="none" w:sz="0" w:space="0" w:color="auto"/>
                <w:right w:val="none" w:sz="0" w:space="0" w:color="auto"/>
              </w:divBdr>
              <w:divsChild>
                <w:div w:id="8445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77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Xh_ooF8PDhM" TargetMode="External"/><Relationship Id="rId18" Type="http://schemas.openxmlformats.org/officeDocument/2006/relationships/hyperlink" Target="https://www.autismspeaks.org/sites/default/files/how-to-use-personalized-stories.pdf" TargetMode="External"/><Relationship Id="rId26" Type="http://schemas.openxmlformats.org/officeDocument/2006/relationships/hyperlink" Target="https://play.google.com/store/apps/details?id=net.seebs.apps.modus&amp;hl=en&amp;gl=US" TargetMode="External"/><Relationship Id="rId39" Type="http://schemas.openxmlformats.org/officeDocument/2006/relationships/hyperlink" Target="https://autismtravel.com/2022/01/19/lets-fly-air-travel-tips/" TargetMode="External"/><Relationship Id="rId3" Type="http://schemas.openxmlformats.org/officeDocument/2006/relationships/styles" Target="styles.xml"/><Relationship Id="rId21" Type="http://schemas.openxmlformats.org/officeDocument/2006/relationships/hyperlink" Target="https://www.autismspeaks.org/sites/default/files/2018-08/Toilet%20Training%20Guide.pdf" TargetMode="External"/><Relationship Id="rId34" Type="http://schemas.openxmlformats.org/officeDocument/2006/relationships/hyperlink" Target="https://mashable.com/article/autism-apps" TargetMode="External"/><Relationship Id="rId42" Type="http://schemas.openxmlformats.org/officeDocument/2006/relationships/hyperlink" Target="https://www.autismparentingmagazine.com/best-autism-apps/" TargetMode="External"/><Relationship Id="rId47" Type="http://schemas.openxmlformats.org/officeDocument/2006/relationships/hyperlink" Target="https://www.autismspeaks.org/tool-kit/atnair-p-toilet-training-guide" TargetMode="External"/><Relationship Id="rId50"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hyperlink" Target="https://www.youtube.com/watch?v=E26taIXybjM&amp;t=2s" TargetMode="External"/><Relationship Id="rId17" Type="http://schemas.openxmlformats.org/officeDocument/2006/relationships/hyperlink" Target="https://www.autismspeaks.org/wandering-prevention-resources" TargetMode="External"/><Relationship Id="rId25" Type="http://schemas.openxmlformats.org/officeDocument/2006/relationships/hyperlink" Target="https://learningworksforkids.com/apps/autismate/" TargetMode="External"/><Relationship Id="rId33" Type="http://schemas.openxmlformats.org/officeDocument/2006/relationships/hyperlink" Target="https://www.ice4autism.com/" TargetMode="External"/><Relationship Id="rId38" Type="http://schemas.openxmlformats.org/officeDocument/2006/relationships/hyperlink" Target="https://autismtravel.com/wpcontent/uploads/sites/2/2019/04/WhatToExpect_AutismAwareness_Apr2019.pdf" TargetMode="External"/><Relationship Id="rId46" Type="http://schemas.openxmlformats.org/officeDocument/2006/relationships/hyperlink" Target="http://card.ufl.edu/resources/visual-supports/" TargetMode="External"/><Relationship Id="rId2" Type="http://schemas.openxmlformats.org/officeDocument/2006/relationships/numbering" Target="numbering.xml"/><Relationship Id="rId16" Type="http://schemas.openxmlformats.org/officeDocument/2006/relationships/hyperlink" Target="https://www.autismspeaks.org/expert-opinion/holiday-travel-autism-five-tips-success-road" TargetMode="External"/><Relationship Id="rId20" Type="http://schemas.openxmlformats.org/officeDocument/2006/relationships/hyperlink" Target="https://www.oliverstravels.com/blog/accessible-travel/" TargetMode="External"/><Relationship Id="rId29" Type="http://schemas.openxmlformats.org/officeDocument/2006/relationships/image" Target="media/image6.png"/><Relationship Id="rId41" Type="http://schemas.openxmlformats.org/officeDocument/2006/relationships/hyperlink" Target="https://www.autismspeaks.org/blog/tips-holiday-trave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watch?v=-9UtEaEoAiU&amp;t=1s" TargetMode="External"/><Relationship Id="rId24" Type="http://schemas.openxmlformats.org/officeDocument/2006/relationships/image" Target="media/image5.png"/><Relationship Id="rId32" Type="http://schemas.openxmlformats.org/officeDocument/2006/relationships/image" Target="media/image8.png"/><Relationship Id="rId37" Type="http://schemas.openxmlformats.org/officeDocument/2006/relationships/hyperlink" Target="https://autismtravel.com/2019/10/04/holiday-travel/" TargetMode="External"/><Relationship Id="rId40" Type="http://schemas.openxmlformats.org/officeDocument/2006/relationships/hyperlink" Target="https://www.oliverstravels.com/blog/accessible-travel/" TargetMode="External"/><Relationship Id="rId45" Type="http://schemas.openxmlformats.org/officeDocument/2006/relationships/hyperlink" Target="https://www.autismspeaks.org/expert-opinion/holiday-travel-autism-five-tips-success-road" TargetMode="External"/><Relationship Id="rId5" Type="http://schemas.openxmlformats.org/officeDocument/2006/relationships/webSettings" Target="webSettings.xml"/><Relationship Id="rId15" Type="http://schemas.openxmlformats.org/officeDocument/2006/relationships/hyperlink" Target="https://www.autismspeaks.org/sites/default/files/Jet%20Blue%20teaching%20story%20final%209-23-19.pdf" TargetMode="External"/><Relationship Id="rId23" Type="http://schemas.openxmlformats.org/officeDocument/2006/relationships/image" Target="media/image4.jpg"/><Relationship Id="rId28" Type="http://schemas.openxmlformats.org/officeDocument/2006/relationships/hyperlink" Target="https://dreampadsleep.com/pages/autism-and-sleep" TargetMode="External"/><Relationship Id="rId36" Type="http://schemas.openxmlformats.org/officeDocument/2006/relationships/hyperlink" Target="https://autismtravel.com/category/tips/" TargetMode="External"/><Relationship Id="rId49" Type="http://schemas.openxmlformats.org/officeDocument/2006/relationships/hyperlink" Target="https://tacanow.org/family-resources/traveling-with-your-children-with-asd/" TargetMode="External"/><Relationship Id="rId10" Type="http://schemas.openxmlformats.org/officeDocument/2006/relationships/hyperlink" Target="https://www.autismspeaks.org/templates-personalized-teaching-stories" TargetMode="External"/><Relationship Id="rId19" Type="http://schemas.openxmlformats.org/officeDocument/2006/relationships/hyperlink" Target="https://beyondthewaitingroom.com/magnusmode-promotes-independence-for-people-with-cognitive-disabilities/" TargetMode="External"/><Relationship Id="rId31" Type="http://schemas.openxmlformats.org/officeDocument/2006/relationships/image" Target="media/image7.png"/><Relationship Id="rId44" Type="http://schemas.openxmlformats.org/officeDocument/2006/relationships/hyperlink" Target="http://content.time.com/time/specials/packages/article/0,28804,1893554_1893556_1893538,00.html" TargetMode="External"/><Relationship Id="rId4" Type="http://schemas.openxmlformats.org/officeDocument/2006/relationships/settings" Target="settings.xml"/><Relationship Id="rId9" Type="http://schemas.openxmlformats.org/officeDocument/2006/relationships/hyperlink" Target="https://www.autismspeaks.org/information-topic" TargetMode="External"/><Relationship Id="rId14" Type="http://schemas.openxmlformats.org/officeDocument/2006/relationships/hyperlink" Target="https://www.autismspeaks.org/sites/default/files/SC_ATN%20Visual%20Schedule%20Topic%20Flyer_083120_v6.pdf" TargetMode="External"/><Relationship Id="rId22" Type="http://schemas.openxmlformats.org/officeDocument/2006/relationships/hyperlink" Target="https://www.educationalappstore.com/best-apps/best-autism-apps-ipad-android" TargetMode="External"/><Relationship Id="rId27" Type="http://schemas.openxmlformats.org/officeDocument/2006/relationships/hyperlink" Target="https://www.assistiveware.com/products/pictello" TargetMode="External"/><Relationship Id="rId30" Type="http://schemas.openxmlformats.org/officeDocument/2006/relationships/hyperlink" Target="https://www.angelsense.com/help/devices-supported-by-app/" TargetMode="External"/><Relationship Id="rId35" Type="http://schemas.openxmlformats.org/officeDocument/2006/relationships/hyperlink" Target="https://www.autismspeaks.org/sites/default/files/SC_ATN%20Visual%20Schedule%20Topic%20Flyer_083120_v6.pdf" TargetMode="External"/><Relationship Id="rId43" Type="http://schemas.openxmlformats.org/officeDocument/2006/relationships/hyperlink" Target="https://www.autismspeaks.org/traveling-autism" TargetMode="External"/><Relationship Id="rId48" Type="http://schemas.openxmlformats.org/officeDocument/2006/relationships/hyperlink" Target="https://www.autismspeaks.org/sites/default/files/2018-08/Toilet%20Training%20Guide.pdf" TargetMode="External"/><Relationship Id="rId8" Type="http://schemas.openxmlformats.org/officeDocument/2006/relationships/image" Target="media/image3.jpg"/><Relationship Id="rId51"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ZOrtWg+HDhSG80BNqa8D4JPRYA==">AMUW2mVbMetr+lvavJ4L0sWM3c0KuBQAxTmSfhFavi79KIUbOIwT5QRTnzFoIeWP5gCVZYWQL8vDu2dy3Ao7QemsVvUazLL2MyS6C+g02bd6cXXvpXvFP+CuSaEGuaSEROWfNCWgFpae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21</Pages>
  <Words>7594</Words>
  <Characters>43292</Characters>
  <Application>Microsoft Office Word</Application>
  <DocSecurity>0</DocSecurity>
  <Lines>360</Lines>
  <Paragraphs>101</Paragraphs>
  <ScaleCrop>false</ScaleCrop>
  <Company/>
  <LinksUpToDate>false</LinksUpToDate>
  <CharactersWithSpaces>50785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dc:creator>
  <cp:lastModifiedBy>gilberto marzano</cp:lastModifiedBy>
  <cp:revision>44</cp:revision>
  <dcterms:created xsi:type="dcterms:W3CDTF">2022-03-29T17:33:00Z</dcterms:created>
  <dcterms:modified xsi:type="dcterms:W3CDTF">2022-03-30T10:57:00Z</dcterms:modified>
</cp:coreProperties>
</file>